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71E1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一难</w:t>
      </w:r>
    </w:p>
    <w:p w14:paraId="7BB95A0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曰：十二经皆有动脉，独取寸口，以决五脏六腑死生吉凶之法，</w:t>
      </w:r>
    </w:p>
    <w:p w14:paraId="10BF8EF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何谓也？</w:t>
      </w:r>
    </w:p>
    <w:p w14:paraId="1FDB89A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然：寸口者，脉之大会，手太阴之脉动也。人一呼脉行三寸，一</w:t>
      </w:r>
    </w:p>
    <w:p w14:paraId="443C4D7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吸脉行三寸，呼吸定息，脉行六寸。人一日一夜，凡一万三千五百息，</w:t>
      </w:r>
    </w:p>
    <w:p w14:paraId="5874B5D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脉行五十度，周于身。漏水下百刻，营卫行阳二十五度，行阴亦二十</w:t>
      </w:r>
    </w:p>
    <w:p w14:paraId="6B8BE8E3" w14:textId="1704AEEC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五度，为一周也，故五十度复会于手太阴。寸口者，五脏六腑之所终始，故法取于寸口也。</w:t>
      </w:r>
    </w:p>
    <w:p w14:paraId="7172394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二难</w:t>
      </w:r>
    </w:p>
    <w:p w14:paraId="460B8F4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曰：脉有尺寸，何谓也？</w:t>
      </w:r>
    </w:p>
    <w:p w14:paraId="4484DC8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然：尺寸者，脉之大要会也。从关至尺是尺内，阴之所治也；从</w:t>
      </w:r>
    </w:p>
    <w:p w14:paraId="380D0E4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关至鱼际是寸内，阳之所治也。故分寸为尺，分尺为寸。故阴得尺内</w:t>
      </w:r>
    </w:p>
    <w:p w14:paraId="67EA389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一寸，阳得寸内九分。尺寸终始，一寸九分，故曰尺寸也。</w:t>
      </w:r>
    </w:p>
    <w:p w14:paraId="1F8B22C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lastRenderedPageBreak/>
        <w:t>三难</w:t>
      </w:r>
    </w:p>
    <w:p w14:paraId="37C0E44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曰：脉有太过，有不及，有阴阳相乘，有覆有溢，有关有格，何</w:t>
      </w:r>
    </w:p>
    <w:p w14:paraId="7E038C4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谓也？</w:t>
      </w:r>
    </w:p>
    <w:p w14:paraId="6928867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然：关之前者，阳之动也，脉当见九分而浮。过者，法曰太过；</w:t>
      </w:r>
    </w:p>
    <w:p w14:paraId="52BC1A0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减者，法曰不及。遂上鱼为溢，为外关内格，此阴乘之脉也。关之后</w:t>
      </w:r>
    </w:p>
    <w:p w14:paraId="153FC70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者，阴之动也，脉当见一寸而沉。过者，法曰太过；减者，法曰不及。</w:t>
      </w:r>
    </w:p>
    <w:p w14:paraId="4AC41A4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遂入尺为覆，为内关外格，此阳乘之脉也。故曰覆溢，是其真脏之脉，</w:t>
      </w:r>
    </w:p>
    <w:p w14:paraId="60303C5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人不病而死也：</w:t>
      </w:r>
    </w:p>
    <w:p w14:paraId="3587410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四难</w:t>
      </w:r>
    </w:p>
    <w:p w14:paraId="20D578B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曰：脉有阴阳之法，何谓也？</w:t>
      </w:r>
    </w:p>
    <w:p w14:paraId="3884C48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然：呼出心与肺，吸入肾与肝，呼吸之间，脾也其脉在中。浮者</w:t>
      </w:r>
    </w:p>
    <w:p w14:paraId="5874EDF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阳也，沉者阴也，故曰阴阳也。</w:t>
      </w:r>
    </w:p>
    <w:p w14:paraId="18D95AD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心肺俱浮，何以别之？</w:t>
      </w:r>
    </w:p>
    <w:p w14:paraId="657FDD7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然：浮而大散者心也浮而短涩者肺也。</w:t>
      </w:r>
    </w:p>
    <w:p w14:paraId="755F66B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肾肝俱沉，何以别之？</w:t>
      </w:r>
    </w:p>
    <w:p w14:paraId="67F4171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然：牢而长者肝也，按之濡，举指来实者肾也。脾者中州，故其</w:t>
      </w:r>
    </w:p>
    <w:p w14:paraId="1A27294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脉在中。是阴阳之法也。脉有一阴一阳，一阴二阳，一阴三阳；有一</w:t>
      </w:r>
    </w:p>
    <w:p w14:paraId="6B671A5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阳一阴，一阳二阴，一阳三阴。</w:t>
      </w:r>
    </w:p>
    <w:p w14:paraId="6D69CF5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如此之言，寸口有六脉俱动邪？</w:t>
      </w:r>
    </w:p>
    <w:p w14:paraId="0F436FA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然：此言者，非有六脉俱动也，谓浮、沉、长、短、滑、涩也。</w:t>
      </w:r>
    </w:p>
    <w:p w14:paraId="291F450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浮者阳也，滑者阳也，长者阳也；沉者阴也，短者阴也，涩者阴也。</w:t>
      </w:r>
    </w:p>
    <w:p w14:paraId="2FA875A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所谓一阴一阳者，谓脉来沉而滑也，一阴二阳者，谓脉来沉滑而长也，</w:t>
      </w:r>
    </w:p>
    <w:p w14:paraId="6CB5C25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一阴三阳者，谓脉来浮滑而长，时一沉也；所谓一阳一阴者，谓脉来</w:t>
      </w:r>
    </w:p>
    <w:p w14:paraId="13EE1C9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浮而涩也；一阳二阴者，谓脉来长而沉涩也；一阳三阴者，谓脉来沉</w:t>
      </w:r>
    </w:p>
    <w:p w14:paraId="30CB865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涩而短，时一浮也。各以其经所在，名病顺逆也。</w:t>
      </w:r>
    </w:p>
    <w:p w14:paraId="0AED043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五难</w:t>
      </w:r>
    </w:p>
    <w:p w14:paraId="41C727D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曰：脉有轻重，何谓也？</w:t>
      </w:r>
    </w:p>
    <w:p w14:paraId="1051357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然：初持脉，如三菽之重，与皮毛相得者，肺部也。如六菽之重，</w:t>
      </w:r>
    </w:p>
    <w:p w14:paraId="167D949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与血脉相得者，心部也。如九菽之重，与肌肉相得者，脾部也。如十</w:t>
      </w:r>
    </w:p>
    <w:p w14:paraId="6ABB183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二菽之重，与筋平者，肝部也。按之至骨，举指来疾者，肾部也。故</w:t>
      </w:r>
    </w:p>
    <w:p w14:paraId="269CACE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曰轻重也。</w:t>
      </w:r>
    </w:p>
    <w:p w14:paraId="63A1F93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六难</w:t>
      </w:r>
    </w:p>
    <w:p w14:paraId="57E301B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曰：脉有阴盛阳虚，阳盛阴虚，何谓也？</w:t>
      </w:r>
    </w:p>
    <w:p w14:paraId="3AC55C3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然：浮之损小，沉之实大，故曰阴盛阳虚。沉之损小，浮之实大，</w:t>
      </w:r>
    </w:p>
    <w:p w14:paraId="406F6D3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故曰阳盛阴虚。是阴阳虚实之意也。</w:t>
      </w:r>
    </w:p>
    <w:p w14:paraId="0DBCC80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七难</w:t>
      </w:r>
    </w:p>
    <w:p w14:paraId="1E522BC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曰：经言少阳之至，乍大乍小，乍短乍长；阳明之至，浮大而短；</w:t>
      </w:r>
    </w:p>
    <w:p w14:paraId="5166417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太阳之至，洪大而长；少阴之至，紧大而长；太阴之至，紧细而长；</w:t>
      </w:r>
    </w:p>
    <w:p w14:paraId="5AEA59B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厥阴之至，沉短而紧。此六者，是平脉那？将病脉耶？</w:t>
      </w:r>
    </w:p>
    <w:p w14:paraId="6B8048A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然：皆王脉也。</w:t>
      </w:r>
    </w:p>
    <w:p w14:paraId="3370D91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其气以何月，各王几日？</w:t>
      </w:r>
    </w:p>
    <w:p w14:paraId="0B45CCE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然：冬至之后，初得甲子少阳王，复得甲子阳明王，复得甲子太</w:t>
      </w:r>
    </w:p>
    <w:p w14:paraId="0FD3A46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阳王，复得甲子少阴王，复得甲子太阴王，复得甲子厥阴王。王各六</w:t>
      </w:r>
    </w:p>
    <w:p w14:paraId="4557948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十日，六六三百六十日，以成一岁。此三阳三阴之王时日大要也。</w:t>
      </w:r>
    </w:p>
    <w:p w14:paraId="4BEA025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八难</w:t>
      </w:r>
    </w:p>
    <w:p w14:paraId="6B67C04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曰：寸口脉平而死者，何谓也？</w:t>
      </w:r>
    </w:p>
    <w:p w14:paraId="06476DD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然：诸十二经脉者，皆系于生气之原。所谓生气之原者，谓十二</w:t>
      </w:r>
    </w:p>
    <w:p w14:paraId="7D4E484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经之根本也，谓肾间动气也。此五脏六腑之本，十二经脉之根，呼吸</w:t>
      </w:r>
    </w:p>
    <w:p w14:paraId="3F38480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之门，三焦之原。一名守邪之神。故气者，人之根本也，根绝则茎叶</w:t>
      </w:r>
    </w:p>
    <w:p w14:paraId="6D2F116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枯矣。寸口脉平而死者，生气独绝于内也。</w:t>
      </w:r>
    </w:p>
    <w:p w14:paraId="41BC4BE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九难</w:t>
      </w:r>
    </w:p>
    <w:p w14:paraId="6FB7C31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曰：何以别知脏腑之病耶？</w:t>
      </w:r>
    </w:p>
    <w:p w14:paraId="77C426B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然：数者腑也，迟者脏也。数则为热，迟则为寒。诸阳为热，诸</w:t>
      </w:r>
    </w:p>
    <w:p w14:paraId="3B0E20E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阴为寒。故以别知脏腑之病也。</w:t>
      </w:r>
    </w:p>
    <w:p w14:paraId="281149D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十难</w:t>
      </w:r>
    </w:p>
    <w:p w14:paraId="3A4968C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曰：一脉为十变者，何谓也？</w:t>
      </w:r>
    </w:p>
    <w:p w14:paraId="2D44BD2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然：五邪刚柔相逢之意也。假令心脉急甚者，肝邪干心也；心脉</w:t>
      </w:r>
    </w:p>
    <w:p w14:paraId="411989D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微急者，胆邪干小肠也；心脉大甚者，心邪自干心也；心脉微大者，</w:t>
      </w:r>
    </w:p>
    <w:p w14:paraId="0BC9BC9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小肠邪自干小肠也；心脉缓甚者，脾邪干心也；心脉微缓者，胃邪于</w:t>
      </w:r>
    </w:p>
    <w:p w14:paraId="5554011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小肠也；心脉涩甚者，肺邪干心也；心脉微涩者，大肠邪干小肠也；</w:t>
      </w:r>
    </w:p>
    <w:p w14:paraId="12BB615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心脉沉甚者，肾邪干心也；心脉微沉者，膀胱邪干小肠也。五脏各有</w:t>
      </w:r>
    </w:p>
    <w:p w14:paraId="399336F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刚柔邪，故令一脉辄变为十也。</w:t>
      </w:r>
    </w:p>
    <w:p w14:paraId="5FB0066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十一难</w:t>
      </w:r>
    </w:p>
    <w:p w14:paraId="7EF1ABF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曰：经言脉不满五十动而一止，一脏无气者，何脏也？</w:t>
      </w:r>
    </w:p>
    <w:p w14:paraId="185F6F8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然：人吸者随阴入，呼者因阳出。今吸不能至肾，至肝而还，故</w:t>
      </w:r>
    </w:p>
    <w:p w14:paraId="2045B86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知一脏无气者，肾气先尽也。</w:t>
      </w:r>
    </w:p>
    <w:p w14:paraId="2DC009A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十二难</w:t>
      </w:r>
    </w:p>
    <w:p w14:paraId="3B3F3B6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曰：经言五脏脉已绝于内，用针者反实其外；五脏脉已绝于外，</w:t>
      </w:r>
    </w:p>
    <w:p w14:paraId="03D6182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用针者反实其内。内外之绝，何以别之？</w:t>
      </w:r>
    </w:p>
    <w:p w14:paraId="4768C20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然：五脏脉已绝于内者，肾肝气已绝于内也，而医反补其心肺；</w:t>
      </w:r>
    </w:p>
    <w:p w14:paraId="18E8025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五脏脉已绝于外者，心肺气已绝于外也，而医反补其肾肝。阳绝补阴，</w:t>
      </w:r>
    </w:p>
    <w:p w14:paraId="17AEE39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阴绝补阳，是谓实实虚虚，损不足而益有余。如此死者，医杀之耳。</w:t>
      </w:r>
    </w:p>
    <w:p w14:paraId="2B5D770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十三难</w:t>
      </w:r>
    </w:p>
    <w:p w14:paraId="3BAC7F0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曰：经言见其色而不得其脉，反得相胜之脉者即死，得相生之脉</w:t>
      </w:r>
    </w:p>
    <w:p w14:paraId="63929C9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者，病即自己。色之与脉当参相应，为之奈何？</w:t>
      </w:r>
    </w:p>
    <w:p w14:paraId="0A8F282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然：五脏有五色，皆见于面，亦当与寸口、尺内相应。假令色青，</w:t>
      </w:r>
    </w:p>
    <w:p w14:paraId="31040FF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其脉当弦而急；色赤，其脉浮大而散；色黄，其脉中缓而大；色白，</w:t>
      </w:r>
    </w:p>
    <w:p w14:paraId="03E598F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其脉浮涩而短；色黑，其脉沉濡而滑。此所谓五色之与脉，当参相应</w:t>
      </w:r>
    </w:p>
    <w:p w14:paraId="1A2985C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也。脉数，尺之皮肤亦数；脉急，尺之皮肤亦急；脉缓，尺之皮肤亦</w:t>
      </w:r>
    </w:p>
    <w:p w14:paraId="45FE2BE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缓；脉涩，尺之皮肤亦涩；脉滑，尺之皮肤亦滑。五脏各有声、色、</w:t>
      </w:r>
    </w:p>
    <w:p w14:paraId="42E6825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臭、味，当与寸口、尺内相应，其不应者病也。假令色青，其脉浮涩</w:t>
      </w:r>
    </w:p>
    <w:p w14:paraId="2022825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而短，若大而缓为相胜；浮大而散，若小而滑为相生也。经言知一为</w:t>
      </w:r>
    </w:p>
    <w:p w14:paraId="66EF3BC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下工，知二为中工，知三为上工。上工者十全九，中工者十全七，下</w:t>
      </w:r>
    </w:p>
    <w:p w14:paraId="02D59BB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工者十全六。此之谓也。</w:t>
      </w:r>
    </w:p>
    <w:p w14:paraId="57C35B1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十四难</w:t>
      </w:r>
    </w:p>
    <w:p w14:paraId="7C8AC0F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曰：脉有损、至，何谓也？</w:t>
      </w:r>
    </w:p>
    <w:p w14:paraId="7219063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然：至之脉，一呼再至曰平，三至曰离经，四至曰夺精，五至曰</w:t>
      </w:r>
    </w:p>
    <w:p w14:paraId="4510410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死，六至曰命绝。此至之脉也。何谓损？一呼一至曰离经，再呼一至</w:t>
      </w:r>
    </w:p>
    <w:p w14:paraId="1B9B635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曰夺精，三呼一至曰死，四呼一至曰命绝。此损之脉也。至脉从下上，</w:t>
      </w:r>
    </w:p>
    <w:p w14:paraId="333DCFA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损脉从上下也。</w:t>
      </w:r>
    </w:p>
    <w:p w14:paraId="6553059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损脉之为病奈何？</w:t>
      </w:r>
    </w:p>
    <w:p w14:paraId="3D0B45B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然：一损损于皮毛，皮聚而毛落；二损损于血脉，血脉虚少，不</w:t>
      </w:r>
    </w:p>
    <w:p w14:paraId="747EEDC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能荣于五脏六腑；三损损于肌肉，肌肉消瘦，饮食不能为肌肤；四损</w:t>
      </w:r>
    </w:p>
    <w:p w14:paraId="4474B2C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损于筋，筋缓不能自收持；五损损于骨，骨痿不能起于床。反此者，</w:t>
      </w:r>
    </w:p>
    <w:p w14:paraId="4BFB3AD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至脉之病也。从上下者，骨痿不能起于床者死；从下上者，皮聚而毛</w:t>
      </w:r>
    </w:p>
    <w:p w14:paraId="000DD71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落者死。</w:t>
      </w:r>
    </w:p>
    <w:p w14:paraId="2E01B75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治损之法奈何？</w:t>
      </w:r>
    </w:p>
    <w:p w14:paraId="12E4707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然：损其肺者，益其气；损其心者，调其荣卫；损其脾者，调其</w:t>
      </w:r>
    </w:p>
    <w:p w14:paraId="60BB21C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饮食；适其寒温；损其肝者，缓其中；损其肾者，益其精，此治损之</w:t>
      </w:r>
    </w:p>
    <w:p w14:paraId="060BB10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法也。</w:t>
      </w:r>
    </w:p>
    <w:p w14:paraId="0992217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脉有一呼再至，一吸再至；有一呼三至，一吸三至；有一呼四至，</w:t>
      </w:r>
    </w:p>
    <w:p w14:paraId="4619E11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一吸四至；有一呼五至，一吸五至；一呼六至，一吸六至；有一呼一</w:t>
      </w:r>
    </w:p>
    <w:p w14:paraId="69DCFE8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至，一吸一至：有再呼一至，再吸一至；有呼吸再至。</w:t>
      </w:r>
    </w:p>
    <w:p w14:paraId="5E1E673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脉来如此，何以别知其病也？</w:t>
      </w:r>
    </w:p>
    <w:p w14:paraId="4F69F2A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然：脉来一呼再至，一吸再至，不大不小曰平，一呼三至，一吸</w:t>
      </w:r>
    </w:p>
    <w:p w14:paraId="2E8EFCC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三至，为适得其病。前大后小，即头痛、目眩，前小后大，即胸满、</w:t>
      </w:r>
    </w:p>
    <w:p w14:paraId="3E84781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短气。</w:t>
      </w:r>
    </w:p>
    <w:p w14:paraId="7B01139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一呼四至，一吸四至，病欲甚，脉洪大者，苦烦满，沉细者，腹</w:t>
      </w:r>
    </w:p>
    <w:p w14:paraId="7358F83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中痛，滑者，伤热，涩者，中雾露。</w:t>
      </w:r>
    </w:p>
    <w:p w14:paraId="3736718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一呼五至，一吸五至，其人当困，沉细夜加，浮大昼加，不大不</w:t>
      </w:r>
    </w:p>
    <w:p w14:paraId="3EAD258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小，虽困可治，其有大小者，为难治。</w:t>
      </w:r>
    </w:p>
    <w:p w14:paraId="1385605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一呼六至，一吸六至，为死脉也，沉细夜死，浮大昼死。</w:t>
      </w:r>
    </w:p>
    <w:p w14:paraId="7ECDE19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一呼一至，一吸一至，名曰损，人虽能行，犹当着床，所以然者，</w:t>
      </w:r>
    </w:p>
    <w:p w14:paraId="3B534A1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血气皆不足故也。</w:t>
      </w:r>
    </w:p>
    <w:p w14:paraId="054E736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再呼一至，再吸一至，（呼吸再至）名曰无魂，无魂者当死也，</w:t>
      </w:r>
    </w:p>
    <w:p w14:paraId="2DAF0E5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人虽能行，名曰行尸。</w:t>
      </w:r>
    </w:p>
    <w:p w14:paraId="2FC5EF1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上部有脉，下部无脉，其人当吐，不吐者死。上部无脉，下部有</w:t>
      </w:r>
    </w:p>
    <w:p w14:paraId="5772ADE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脉，虽困无能为害。所以然者，人之有尺，譬如树之有根，枝叶虽枯</w:t>
      </w:r>
    </w:p>
    <w:p w14:paraId="65877C7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槁，根本将自生。脉有根本，人有元气，故知不死。</w:t>
      </w:r>
    </w:p>
    <w:p w14:paraId="19BEEED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十五难</w:t>
      </w:r>
    </w:p>
    <w:p w14:paraId="4CDDB9D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曰：经言春脉弦，夏脉钩，秋脉毛，冬脉石。是王脉耶？将病脉</w:t>
      </w:r>
    </w:p>
    <w:p w14:paraId="712F8A7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也？</w:t>
      </w:r>
    </w:p>
    <w:p w14:paraId="47DF6F1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然：弦、钩、毛、石者，四时之脉也。</w:t>
      </w:r>
    </w:p>
    <w:p w14:paraId="61B49A7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春脉弦者，肝东方木也，万物始生，未有枝叶，故其脉之来，濡</w:t>
      </w:r>
    </w:p>
    <w:p w14:paraId="6895D4E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弱而长，故曰弦。</w:t>
      </w:r>
    </w:p>
    <w:p w14:paraId="5715019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夏脉钩者，心南方火也，万物之所茂，垂枝布叶，皆下曲如钩，</w:t>
      </w:r>
    </w:p>
    <w:p w14:paraId="5BEC25F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故其脉之来疾去迟，故曰钩。</w:t>
      </w:r>
    </w:p>
    <w:p w14:paraId="0D78B86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秋脉毛者，肺西方金也，万物之所终，草木华叶，皆秋而落，其</w:t>
      </w:r>
    </w:p>
    <w:p w14:paraId="6B478BE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枝独在，若毫毛也。故其脉之来，轻虚以浮，故曰毛。</w:t>
      </w:r>
    </w:p>
    <w:p w14:paraId="32CE1A9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冬脉石者，肾北方水也，万物之所藏也，盛冬之时，水凝如石，</w:t>
      </w:r>
    </w:p>
    <w:p w14:paraId="27DFFE2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故其脉之来，沉濡而滑，故曰石。此四时之脉也。</w:t>
      </w:r>
    </w:p>
    <w:p w14:paraId="5727224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如有变奈何？</w:t>
      </w:r>
    </w:p>
    <w:p w14:paraId="135B938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然：春脉弦，反者为病。</w:t>
      </w:r>
    </w:p>
    <w:p w14:paraId="3B386F2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何谓反？</w:t>
      </w:r>
    </w:p>
    <w:p w14:paraId="7F0DDAD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然：其气来实强，是谓太过，病在外；气来虚微，是谓不及，病</w:t>
      </w:r>
    </w:p>
    <w:p w14:paraId="5191BE4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在内。气来厌厌聂聂，如循榆叶曰平；益实而滑，如循长竿曰病；急</w:t>
      </w:r>
    </w:p>
    <w:p w14:paraId="5F3E796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而劲益强，如新张弓弦曰死。春脉微弦曰平；弦多胃气少曰病；但弦</w:t>
      </w:r>
    </w:p>
    <w:p w14:paraId="7AC4075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无胃气曰死，春以胃气为本。夏脉钩，反者为病。</w:t>
      </w:r>
    </w:p>
    <w:p w14:paraId="4D5A3A7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何谓反？</w:t>
      </w:r>
    </w:p>
    <w:p w14:paraId="1980F6E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然：其气来实强，是谓太过，病在外；气来虚微，是谓不及，病</w:t>
      </w:r>
    </w:p>
    <w:p w14:paraId="038D3E2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在内。其脉来累累如环，如循琅玕曰平；来而益数，如鸡举足者曰病；</w:t>
      </w:r>
    </w:p>
    <w:p w14:paraId="5C9570F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前曲后居，如操带钩曰死。夏脉微钩曰平，钩多胃气少曰病，但钩无</w:t>
      </w:r>
    </w:p>
    <w:p w14:paraId="6C1CCDE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胃气曰死。夏以胃气为本。秋脉毛，反者为病。</w:t>
      </w:r>
    </w:p>
    <w:p w14:paraId="281362D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何谓反？</w:t>
      </w:r>
    </w:p>
    <w:p w14:paraId="0AC3C92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然：其气来实强，是谓太过，病在外；气来虚微，是谓不及，病</w:t>
      </w:r>
    </w:p>
    <w:p w14:paraId="1409422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在内。其脉来蔼蔼如车盖，按之益大曰平；不上不下，如循鸡羽曰病；</w:t>
      </w:r>
    </w:p>
    <w:p w14:paraId="423B893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按之萧索，如风吹毛曰死。秋脉微毛曰平，毛多胃气少曰病，但毛无</w:t>
      </w:r>
    </w:p>
    <w:p w14:paraId="010CD66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胃气，曰死。秋以胃气为本。冬脉石，反者为病。</w:t>
      </w:r>
    </w:p>
    <w:p w14:paraId="648A272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何谓反？</w:t>
      </w:r>
    </w:p>
    <w:p w14:paraId="230DC98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然：其气来实强，是谓太过，病在外；气来虚微，是谓不及，病</w:t>
      </w:r>
    </w:p>
    <w:p w14:paraId="62FA3A9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在内。脉来上大下兑，濡滑如雀之喙，曰平；啄啄连属，其中微曲，</w:t>
      </w:r>
    </w:p>
    <w:p w14:paraId="34A6327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曰病；来如解索，去如弹石，曰死。冬脉微石，曰平，石多胃气少，</w:t>
      </w:r>
    </w:p>
    <w:p w14:paraId="66EB760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曰病；但石无胃气，曰死。冬以胃气为本。胃者，水谷之海，主禀。</w:t>
      </w:r>
    </w:p>
    <w:p w14:paraId="721C6A4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四时皆以胃气为本，是谓四时之变病，死生之要会也。脾者，中州也，</w:t>
      </w:r>
    </w:p>
    <w:p w14:paraId="4725D6F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其平和不可得见，衰乃见耳。来如雀之啄，如水之下漏，是脾衰之见</w:t>
      </w:r>
    </w:p>
    <w:p w14:paraId="11B3E1C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也。</w:t>
      </w:r>
    </w:p>
    <w:p w14:paraId="3CE8427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十六难</w:t>
      </w:r>
    </w:p>
    <w:p w14:paraId="3549ABA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曰：脉有三部九候，有阴阳，有轻重，有六十首，一脉变为四时，</w:t>
      </w:r>
    </w:p>
    <w:p w14:paraId="664B5E9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离圣久远，各自是其法，何以别之？</w:t>
      </w:r>
    </w:p>
    <w:p w14:paraId="7478ABC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然：是其病，有内外证。</w:t>
      </w:r>
    </w:p>
    <w:p w14:paraId="54630B3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其病为之奈何？</w:t>
      </w:r>
    </w:p>
    <w:p w14:paraId="76B15A9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然：假令得肝脉，其外证：善洁，面青，善怒；其内证：脐左有</w:t>
      </w:r>
    </w:p>
    <w:p w14:paraId="0CED8CD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动气，按之牢若痛；其病：四肢满，闭淋（癃），溲便难，转筋。有</w:t>
      </w:r>
    </w:p>
    <w:p w14:paraId="1040749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是者肝也，无是者非也。</w:t>
      </w:r>
    </w:p>
    <w:p w14:paraId="13C4801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假令得心脉，其外证：面赤，口干，喜笑；其内证：脐上有动气，</w:t>
      </w:r>
    </w:p>
    <w:p w14:paraId="7472F30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按之牢若痛。其病，烦心、心痛，掌中热而啘。有是者心也，无是者</w:t>
      </w:r>
    </w:p>
    <w:p w14:paraId="78E168D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非也。</w:t>
      </w:r>
    </w:p>
    <w:p w14:paraId="7A800D7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假令得脾脉，其外证：面黄，善噫，善思，善味；其内证：当脐</w:t>
      </w:r>
    </w:p>
    <w:p w14:paraId="1D9291B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有动气，按之牢若痛；其病，腹胀满，食不消，体重节痛，怠惰嗜卧，</w:t>
      </w:r>
    </w:p>
    <w:p w14:paraId="1AEBCA9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四肢不收。有是者脾也，无是者非也。</w:t>
      </w:r>
    </w:p>
    <w:p w14:paraId="62C8629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假令得肺脉，其外证：面白，善嚏，悲愁不乐，欲哭；其内证：</w:t>
      </w:r>
    </w:p>
    <w:p w14:paraId="3C7B233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脐右有动气，按之牢若痛；其病：喘咳，洒淅寒热。有是者肺也，无</w:t>
      </w:r>
    </w:p>
    <w:p w14:paraId="5B03693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是者非也。</w:t>
      </w:r>
    </w:p>
    <w:p w14:paraId="2CE9756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假令得肾脉，其外证：面黑，善恐欠；其内证：脐下有动气，按</w:t>
      </w:r>
    </w:p>
    <w:p w14:paraId="134A7A6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之牢若痛。其病：逆气，小腹急痛，泄如下重，足胫寒而逆。有是者</w:t>
      </w:r>
    </w:p>
    <w:p w14:paraId="2B47079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肾也，无是者非也。</w:t>
      </w:r>
    </w:p>
    <w:p w14:paraId="5EFB89A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十七难</w:t>
      </w:r>
    </w:p>
    <w:p w14:paraId="72DC4B9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曰：经言病或有死，或有不治自愈，或连年月不已，其死生存亡，</w:t>
      </w:r>
    </w:p>
    <w:p w14:paraId="084CD91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可切脉而知之耶？</w:t>
      </w:r>
    </w:p>
    <w:p w14:paraId="07311D4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然：可尽知也。</w:t>
      </w:r>
    </w:p>
    <w:p w14:paraId="023DD39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诊病若闭目不欲见人者，脉当得肝脉强急而长，反得肺脉浮短而</w:t>
      </w:r>
    </w:p>
    <w:p w14:paraId="18EA04D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涩者，死也。</w:t>
      </w:r>
    </w:p>
    <w:p w14:paraId="64C7A70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病若开目而渴，心下牢者，脉当得紧实而数，而反得沉涩而微者，</w:t>
      </w:r>
    </w:p>
    <w:p w14:paraId="5A5FDE5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死也。</w:t>
      </w:r>
    </w:p>
    <w:p w14:paraId="2AE1497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病若吐血，复鼽衄血者，脉当沉细，而反浮大而牢者，死也。</w:t>
      </w:r>
    </w:p>
    <w:p w14:paraId="1FCBDA8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病若谵言妄语，身当有热，脉当洪大，而反手足厥逆，脉沉细而</w:t>
      </w:r>
    </w:p>
    <w:p w14:paraId="6A8B62C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微者，死也。</w:t>
      </w:r>
    </w:p>
    <w:p w14:paraId="00586DA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病若大腹而泄者，脉当微细而涩；反紧大而滑者，死也。</w:t>
      </w:r>
    </w:p>
    <w:p w14:paraId="5B73EDA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十八难</w:t>
      </w:r>
    </w:p>
    <w:p w14:paraId="0970B97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曰：脉有三部，部有四经，手有太阴、阳明，足有太阳、少阴，</w:t>
      </w:r>
    </w:p>
    <w:p w14:paraId="44871ED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为上下部，何谓也？</w:t>
      </w:r>
    </w:p>
    <w:p w14:paraId="0EB7AC9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然：手太阴、阳明金也，足少阴、太阳水也，金生水，水流下行</w:t>
      </w:r>
    </w:p>
    <w:p w14:paraId="376538C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而不能上，故在下部也。</w:t>
      </w:r>
    </w:p>
    <w:p w14:paraId="41402A4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足厥阴、少阳木也，生手太阳、少阴火，火炎上行而不能下，故</w:t>
      </w:r>
    </w:p>
    <w:p w14:paraId="55A27C3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为上部。</w:t>
      </w:r>
    </w:p>
    <w:p w14:paraId="55836FE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手心主、少阳火，生足太阴、阳明土，土主中宫，故在中部也。</w:t>
      </w:r>
    </w:p>
    <w:p w14:paraId="2E69577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此皆五行子母更相生养者也。</w:t>
      </w:r>
    </w:p>
    <w:p w14:paraId="1A4D934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脉有三部九侯，各何主之？</w:t>
      </w:r>
    </w:p>
    <w:p w14:paraId="2D17C7D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然：三部者，寸、关、尺也。九侯者，浮、中、沉也。</w:t>
      </w:r>
    </w:p>
    <w:p w14:paraId="045B1E3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上部法天，主胸上至头之有疾也；中部法人，主鬲以下至脐之有</w:t>
      </w:r>
    </w:p>
    <w:p w14:paraId="36A1D40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疾也；下部法地，主脐以下至足之有疾也。审而刺之者也。</w:t>
      </w:r>
    </w:p>
    <w:p w14:paraId="7950F4E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人病有沉滞久积聚，可切脉而知之耶？</w:t>
      </w:r>
    </w:p>
    <w:p w14:paraId="31D0174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然：诊病在右胁有积气，得肺脉，结脉，结甚则积甚，结微则气</w:t>
      </w:r>
    </w:p>
    <w:p w14:paraId="17193AF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微。</w:t>
      </w:r>
    </w:p>
    <w:p w14:paraId="3DF8A0A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诊不得肺脉，而右胁有积气者，何也？</w:t>
      </w:r>
    </w:p>
    <w:p w14:paraId="0636F41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然：肺脉虽不见，右手脉当沉伏。</w:t>
      </w:r>
    </w:p>
    <w:p w14:paraId="053FDC2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其外痼疾同法耶？将异也？</w:t>
      </w:r>
    </w:p>
    <w:p w14:paraId="7DED489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然：结者，脉来去时一止，无常数，名曰结也。伏者，脉行筋下</w:t>
      </w:r>
    </w:p>
    <w:p w14:paraId="130697D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也。浮者，脉在肉上行也。左右表里，法皆如此。假令脉结伏者，内</w:t>
      </w:r>
    </w:p>
    <w:p w14:paraId="7EFB8B3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无积聚，脉浮结者，外无痼疾；有积聚脉不结伏，有痼疾脉不浮结。</w:t>
      </w:r>
    </w:p>
    <w:p w14:paraId="13197A3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为脉不应病，病不应脉，是为死病也。</w:t>
      </w:r>
    </w:p>
    <w:p w14:paraId="5372DF9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lastRenderedPageBreak/>
        <w:t>十九难</w:t>
      </w:r>
    </w:p>
    <w:p w14:paraId="78F923A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曰：经言脉有逆顺，男女有恒（常）。而反者，何谓也？</w:t>
      </w:r>
    </w:p>
    <w:p w14:paraId="08D9E8E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然：男子生于寅，寅为木，阳也。女子生于申，申为金，阴也。</w:t>
      </w:r>
    </w:p>
    <w:p w14:paraId="2AC7DB8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故男脉在关上，女脉在关下。是以男子尺脉恒弱，女子尺脉恒盛，是</w:t>
      </w:r>
    </w:p>
    <w:p w14:paraId="503D911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其常也。反者，男得女脉，女得男脉也。</w:t>
      </w:r>
    </w:p>
    <w:p w14:paraId="64F3673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其为病何如？</w:t>
      </w:r>
    </w:p>
    <w:p w14:paraId="68CC40C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然：男得女脉为不足，病在内；左得之，病在左，右得之，病在</w:t>
      </w:r>
    </w:p>
    <w:p w14:paraId="7EDD5C1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右：随脉言之也。女得男脉为太过，病在四肢；左得之，病在左，右</w:t>
      </w:r>
    </w:p>
    <w:p w14:paraId="0D23DE9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得之，病在右：随脉言之。此之渭也。</w:t>
      </w:r>
    </w:p>
    <w:p w14:paraId="341F0BB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二十难</w:t>
      </w:r>
    </w:p>
    <w:p w14:paraId="2611428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曰：经言脉有伏匿。伏匿于何脏而言伏匿耶？</w:t>
      </w:r>
    </w:p>
    <w:p w14:paraId="7F32D13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然：谓阴阳更相乘更相伏也。脉居阴部而反阳脉见者，为阳乘阴</w:t>
      </w:r>
    </w:p>
    <w:p w14:paraId="5B92364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也，虽阳脉时沉涩而短，此谓阳中伏阴也；脉居阳部而反阴脉见者，</w:t>
      </w:r>
    </w:p>
    <w:p w14:paraId="133A0EB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为阴乘阳也，虽阳脉时浮滑而长，此谓阴中伏阳也。重阳者狂，重阴</w:t>
      </w:r>
    </w:p>
    <w:p w14:paraId="3552C3F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者癫。脱阳者，见鬼；脱阴者，目盲。</w:t>
      </w:r>
    </w:p>
    <w:p w14:paraId="4335AE6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二十一难</w:t>
      </w:r>
    </w:p>
    <w:p w14:paraId="7D6FA78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曰：经言人形病，脉不病，曰生；脉病，形不病，曰死。</w:t>
      </w:r>
    </w:p>
    <w:p w14:paraId="3F7B2CF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何谓也？然：人形病，脉不病，非有不病者也，谓息数不应脉数</w:t>
      </w:r>
    </w:p>
    <w:p w14:paraId="7379568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也。此大法。</w:t>
      </w:r>
    </w:p>
    <w:p w14:paraId="10FA300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二十二难</w:t>
      </w:r>
    </w:p>
    <w:p w14:paraId="69101C4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曰：经言脉有是动，有所生病。一脉（辄）变为二病者，何也？</w:t>
      </w:r>
    </w:p>
    <w:p w14:paraId="2A19DD6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然：经言是动者，气也；所生病者，血也。邪在气，气为是动；</w:t>
      </w:r>
    </w:p>
    <w:p w14:paraId="3D4FC42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邪在血，血为所生病。气主呴之，血主濡之。气留而不行者，为气先</w:t>
      </w:r>
    </w:p>
    <w:p w14:paraId="3825298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病也；血壅而不濡者，为血后病也。故先为是动，后所生（病）也。</w:t>
      </w:r>
    </w:p>
    <w:p w14:paraId="04B697E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二十三难</w:t>
      </w:r>
    </w:p>
    <w:p w14:paraId="6BED4DE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曰：手足三阴三阳，脉之度数，可晓以不？</w:t>
      </w:r>
    </w:p>
    <w:p w14:paraId="09D3905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然：手三阳之脉，从手至头，长五尺，五六合三丈。手三阴之脉，</w:t>
      </w:r>
    </w:p>
    <w:p w14:paraId="1454E3E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从手至胸中，长三尺五寸，三六一丈八尺，五六三尺，合二丈一尺。</w:t>
      </w:r>
    </w:p>
    <w:p w14:paraId="17B6B76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足三阳之脉，从足至头，长八尺，六八四丈八尺。足三阴之脉，从足</w:t>
      </w:r>
    </w:p>
    <w:p w14:paraId="57A7D37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至胸，长六尺五寸，六六三丈六尺，五六三尺，合三丈九尺。人两足</w:t>
      </w:r>
    </w:p>
    <w:p w14:paraId="5C69957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跷脉，从足至目，长七尺五寸，二七一丈四尺，二五一尺，合一丈五</w:t>
      </w:r>
    </w:p>
    <w:p w14:paraId="5998BAE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尺。督脉、任脉，各长四尺五寸，二四八尺，二五一尺，合九尺。凡</w:t>
      </w:r>
    </w:p>
    <w:p w14:paraId="5346BEE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脉长一十六丈二尺，此所谓经脉长短之数也。</w:t>
      </w:r>
    </w:p>
    <w:p w14:paraId="5C168A5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经脉十二，络脉十五，何始何穷也？</w:t>
      </w:r>
    </w:p>
    <w:p w14:paraId="67C6376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然：经脉者，行血气，通阴阳，以荣于身者也。其始从中焦，注</w:t>
      </w:r>
    </w:p>
    <w:p w14:paraId="3A4901D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手太阴、阳明；阳明注足阳明、太阴；太阴注手少阴、太阳；太阳注</w:t>
      </w:r>
    </w:p>
    <w:p w14:paraId="1DD7E27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足太阳、少阴；少阴注手心主、少阳；少阳注足少阳、厥阴；厥阴复</w:t>
      </w:r>
    </w:p>
    <w:p w14:paraId="7E175E1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还注手太阴。别络十五，皆因其原，如环无端，转相灌溉，朝于寸口、</w:t>
      </w:r>
    </w:p>
    <w:p w14:paraId="6180C1E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人迎，以处百病，而决死生也。</w:t>
      </w:r>
    </w:p>
    <w:p w14:paraId="239B0A4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经云：明知始终，阴阳定矣。何谓也？</w:t>
      </w:r>
    </w:p>
    <w:p w14:paraId="0DE6972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然：终始者，脉之纪也。寸口、人迎，阴阳之气通于朝使，如环</w:t>
      </w:r>
    </w:p>
    <w:p w14:paraId="62412D3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无端，故曰始也。终者，三阴三阳之脉绝，绝则死。死各有形，故曰</w:t>
      </w:r>
    </w:p>
    <w:p w14:paraId="7971BCA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终也。</w:t>
      </w:r>
    </w:p>
    <w:p w14:paraId="1B601D2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二十四难</w:t>
      </w:r>
    </w:p>
    <w:p w14:paraId="514C299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曰：手足三阴三阳气已绝，何以为候？可知其吉凶不？</w:t>
      </w:r>
    </w:p>
    <w:p w14:paraId="71E3F19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然：足少阴气绝，则骨枯。少阴者，冬脉也，伏行而濡于骨髓。</w:t>
      </w:r>
    </w:p>
    <w:p w14:paraId="50B95F5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故骨髓不濡，即肉不着骨；骨肉不相亲，即肉濡而却；肉濡而却，故</w:t>
      </w:r>
    </w:p>
    <w:p w14:paraId="728A785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齿长而枯，发无润泽；无润泽者，骨先死。戊日笃，己日死。</w:t>
      </w:r>
    </w:p>
    <w:p w14:paraId="4536D01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足太阴气绝，则脉不营其口唇。口唇者，肌肉之本也。脉不营，</w:t>
      </w:r>
    </w:p>
    <w:p w14:paraId="62D99DD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则肌肉不滑泽；肌肉不滑泽，则人中满；人中满，则唇反；唇反，则</w:t>
      </w:r>
    </w:p>
    <w:p w14:paraId="5189A76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肉先死。甲日笃，乙日死。</w:t>
      </w:r>
    </w:p>
    <w:p w14:paraId="28E9351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足厥阴气绝，即筋缩引卵与舌卷。厥阴者，肝脉也。肝者，筋之</w:t>
      </w:r>
    </w:p>
    <w:p w14:paraId="15A6EFE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合也。筋者，聚于阴器而络于舌本，故脉不营，则筋缩急；即引卵与</w:t>
      </w:r>
    </w:p>
    <w:p w14:paraId="404D3E8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舌；故舌卷卵缩，此筋先死。庚日笃，辛日死。</w:t>
      </w:r>
    </w:p>
    <w:p w14:paraId="6E64152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手太阴气绝，即皮毛焦。太阴者，肺也，行气温于皮毛者也。气</w:t>
      </w:r>
    </w:p>
    <w:p w14:paraId="108BA8A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弗营，则皮毛焦；皮毛焦，则津液去；津液去，则皮节伤；皮节伤，</w:t>
      </w:r>
    </w:p>
    <w:p w14:paraId="58D0AB8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则皮枯毛折；毛折者，则毛先死。丙日笃，丁日死。</w:t>
      </w:r>
    </w:p>
    <w:p w14:paraId="585277F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手少阴气绝，则脉不通；脉不通，则血不流；血不流，则色泽去，</w:t>
      </w:r>
    </w:p>
    <w:p w14:paraId="6ED0677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故面色黑如黧，此血先死，壬日笃，癸日死。</w:t>
      </w:r>
    </w:p>
    <w:p w14:paraId="4C1D1C7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三阴气俱绝者，则目眩转、目瞑，目瞑者，为失志；失志者，则</w:t>
      </w:r>
    </w:p>
    <w:p w14:paraId="13D8CC2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志先死。死，即（则）目瞑也。</w:t>
      </w:r>
    </w:p>
    <w:p w14:paraId="7F1BE6D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六阳气俱绝者，则阴与阳相离，阴阳相离，则腠理泄，绝汗乃出，</w:t>
      </w:r>
    </w:p>
    <w:p w14:paraId="6C74235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大如贯珠，转出不流，即气先死。旦占夕死，夕占旦死。</w:t>
      </w:r>
    </w:p>
    <w:p w14:paraId="3E7DB5D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二十五难</w:t>
      </w:r>
    </w:p>
    <w:p w14:paraId="77B5300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曰：有十二经，五脏六腑十一耳，其一经者，何等经也？</w:t>
      </w:r>
    </w:p>
    <w:p w14:paraId="7D0138B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然：一经者，手少阴与心主别脉也。心主与三焦为表里，俱有名</w:t>
      </w:r>
    </w:p>
    <w:p w14:paraId="32EA989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而无形，故言经有十二也。</w:t>
      </w:r>
    </w:p>
    <w:p w14:paraId="6CEC519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二十六难</w:t>
      </w:r>
    </w:p>
    <w:p w14:paraId="4102CFF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曰：经有十二，络有十五，余三络者，是何等络也？</w:t>
      </w:r>
    </w:p>
    <w:p w14:paraId="23F0327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然：有阳络，有阴络，有脾之大络。阳络者，阳跷之络也。阴络</w:t>
      </w:r>
    </w:p>
    <w:p w14:paraId="50CD820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者，阴跷之络也。故络有十五焉。</w:t>
      </w:r>
    </w:p>
    <w:p w14:paraId="7702559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二十七难</w:t>
      </w:r>
    </w:p>
    <w:p w14:paraId="2F9A057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曰：脉有奇经八脉者，不拘于十二经，何也？</w:t>
      </w:r>
    </w:p>
    <w:p w14:paraId="42D0023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然：有阳维，有阴维，有阳跷，有阴跷，有冲，有督，有任，有</w:t>
      </w:r>
    </w:p>
    <w:p w14:paraId="40F0DD7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带之脉。凡此八脉者，皆不拘于经，故曰奇经八脉也。</w:t>
      </w:r>
    </w:p>
    <w:p w14:paraId="736D7CB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经有十二，络有十五，凡二十七，气相随上下，何独不拘于经也？</w:t>
      </w:r>
    </w:p>
    <w:p w14:paraId="4A55774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然：圣人图设沟渠，通利水道，以备不虞。天雨降下，沟渠溢满，</w:t>
      </w:r>
    </w:p>
    <w:p w14:paraId="5594AAD9" w14:textId="594E3D04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当此之时，留需妄行，圣人不能复图也。此络脉满溢，诸经不能复拘也。</w:t>
      </w:r>
    </w:p>
    <w:p w14:paraId="436B268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二十八难</w:t>
      </w:r>
    </w:p>
    <w:p w14:paraId="00B16E1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曰：其奇经八脉者，既不拘于十二经，皆何起何继也？</w:t>
      </w:r>
    </w:p>
    <w:p w14:paraId="31D8736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然：督脉者，起于下极之俞，并于脊里，上至风府，入属于脑。</w:t>
      </w:r>
    </w:p>
    <w:p w14:paraId="57CFAEC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任脉者，起于中极之下，以上毛际，循腹里，上关元，至咽喉。</w:t>
      </w:r>
    </w:p>
    <w:p w14:paraId="5570D96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冲脉者，起于气冲，并足阳明之经，夹脐上行，至胸中而散也。</w:t>
      </w:r>
    </w:p>
    <w:p w14:paraId="6551232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带脉者，起于季胁，回身一周。阳跷脉者，起于跟中，循外踝上</w:t>
      </w:r>
    </w:p>
    <w:p w14:paraId="74BD733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行，入风池。</w:t>
      </w:r>
    </w:p>
    <w:p w14:paraId="22FAEB9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阴跷脉者，亦起于跟中，循内踝上行，至咽喉，交贯冲脉。</w:t>
      </w:r>
    </w:p>
    <w:p w14:paraId="0F2CC03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阳维、阴维者，维络于身，溢蓄，不能环流灌溉诸经者也，故阳</w:t>
      </w:r>
    </w:p>
    <w:p w14:paraId="42D6FF4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维起于诸阳会也，阴维起于诸阴交也。</w:t>
      </w:r>
    </w:p>
    <w:p w14:paraId="4D0D40C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比于圣人图设沟渠，沟渠满溢，流于深湖，故圣人不能拘通也。</w:t>
      </w:r>
    </w:p>
    <w:p w14:paraId="012A9D90" w14:textId="29879759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而人脉隆盛，入于八脉，而不还周，故十二经亦有不能拘之。其受邪气，畜则肿热，砭射之也。</w:t>
      </w:r>
    </w:p>
    <w:p w14:paraId="5AEB5A9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二十九难</w:t>
      </w:r>
    </w:p>
    <w:p w14:paraId="11FFB61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曰：奇经之为病，何如？</w:t>
      </w:r>
    </w:p>
    <w:p w14:paraId="19FA589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然：阳维维于阳，阴维维于阴，阴阳不能自相维，则怅然失志，</w:t>
      </w:r>
    </w:p>
    <w:p w14:paraId="3426765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溶溶不能自收持。</w:t>
      </w:r>
    </w:p>
    <w:p w14:paraId="4296083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阳维为病苦寒热，阴维为病若心痛。</w:t>
      </w:r>
    </w:p>
    <w:p w14:paraId="10C643C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阴跷为病，阳缓而阴急，阳跷为病，阴缓而阳急。</w:t>
      </w:r>
    </w:p>
    <w:p w14:paraId="212317A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冲之为病，逆气而里急。</w:t>
      </w:r>
    </w:p>
    <w:p w14:paraId="5A4F9D9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督之为病，脊强而厥。</w:t>
      </w:r>
    </w:p>
    <w:p w14:paraId="3B5D729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任之为病，其内苦结，男子为七疝，妇子为瘕聚。带之为病，腹</w:t>
      </w:r>
    </w:p>
    <w:p w14:paraId="0B02B2D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满，腰溶溶若坐水中。此奇经八脉之为病也。</w:t>
      </w:r>
    </w:p>
    <w:p w14:paraId="01930E9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三十难</w:t>
      </w:r>
    </w:p>
    <w:p w14:paraId="01A26FD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曰：营气之行，常与卫气相随不？</w:t>
      </w:r>
    </w:p>
    <w:p w14:paraId="4FA9A0E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然：经言人受气于谷。谷入于胃，乃传于五脏六腑，五脏六腑皆</w:t>
      </w:r>
    </w:p>
    <w:p w14:paraId="398E0DA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受于气。其清者为营，浊者为卫，荣行脉中，卫行脉外，营周不息，</w:t>
      </w:r>
    </w:p>
    <w:p w14:paraId="19AD869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五十而复大会。阴阳相贯，如环之无端，故知营卫相随也。</w:t>
      </w:r>
    </w:p>
    <w:p w14:paraId="31115C6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三十一难</w:t>
      </w:r>
    </w:p>
    <w:p w14:paraId="02126D1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曰；三焦者，何禀何生？何始何终？其治常在何许？可晓以不？</w:t>
      </w:r>
    </w:p>
    <w:p w14:paraId="17F0533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然：三焦者，水谷之道路，气之所终始也。</w:t>
      </w:r>
    </w:p>
    <w:p w14:paraId="79B442F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上焦者，在心下，下膈，在胃上口，主内而不出。其治在膻中，</w:t>
      </w:r>
    </w:p>
    <w:p w14:paraId="137AB9A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玉堂下一寸六分，直两乳间陷者是。</w:t>
      </w:r>
    </w:p>
    <w:p w14:paraId="6630278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中焦者，在胃中脘，不上不下，主腐熟水谷。其治在脐傍。</w:t>
      </w:r>
    </w:p>
    <w:p w14:paraId="606988A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下焦者，当膀胱上口，主分别清浊，主出而不内，以传导也。其</w:t>
      </w:r>
    </w:p>
    <w:p w14:paraId="4BABB53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治在脐下一寸。故名曰三焦，其府在气街。</w:t>
      </w:r>
    </w:p>
    <w:p w14:paraId="1553332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三十二难</w:t>
      </w:r>
    </w:p>
    <w:p w14:paraId="33DE3FE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曰；五脏俱等，而心肺独在鬲上者，何也？</w:t>
      </w:r>
    </w:p>
    <w:p w14:paraId="7046477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然：心者血，肺者气。血为荣，气为卫，相随上下，谓之荣卫。</w:t>
      </w:r>
    </w:p>
    <w:p w14:paraId="5331D76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通行经络，营周于外，故令心肺独在鬲上也。</w:t>
      </w:r>
    </w:p>
    <w:p w14:paraId="3A20BB5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lastRenderedPageBreak/>
        <w:t>三十三难</w:t>
      </w:r>
    </w:p>
    <w:p w14:paraId="14C0ED2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曰：肝青象木，肺白象金。肝得水而沉，木得水而浮；肺得水而</w:t>
      </w:r>
    </w:p>
    <w:p w14:paraId="4856A92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浮，金得水而沉。其意何也？</w:t>
      </w:r>
    </w:p>
    <w:p w14:paraId="3FA397D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然：肝者，非为纯木也，乙角也，庚之柔。大言阴与阳，小言夫</w:t>
      </w:r>
    </w:p>
    <w:p w14:paraId="020574D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与妇。释其微阳，而吸其微阴之气，其意乐金，又行阴道多，故令肝</w:t>
      </w:r>
    </w:p>
    <w:p w14:paraId="266126F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得水而沉也。肺者，非为纯金也，辛商也，丙之柔。大言阴与阳，小</w:t>
      </w:r>
    </w:p>
    <w:p w14:paraId="7821968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言夫与妇。释其微阴，婚而就火，其意乐火，又行阳道多，故令肺得</w:t>
      </w:r>
    </w:p>
    <w:p w14:paraId="3B99532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水而浮也。肺熟而复沉，肝熟而复浮者，何也？故知辛当归庚，乙当</w:t>
      </w:r>
    </w:p>
    <w:p w14:paraId="0417AE0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归甲也。</w:t>
      </w:r>
    </w:p>
    <w:p w14:paraId="1B7AFDA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三十四难</w:t>
      </w:r>
    </w:p>
    <w:p w14:paraId="5860FC3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曰：五脏各有声、色、臭、味、液，皆可晓知以不？</w:t>
      </w:r>
    </w:p>
    <w:p w14:paraId="1BB8344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然：《十变》言：肝色青，其臭臊，其味酸，其声呼，其液泣；</w:t>
      </w:r>
    </w:p>
    <w:p w14:paraId="04B9618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心色赤，其臭焦，其味苦，其声言，其液汗；脾色黄，其臭香，其味</w:t>
      </w:r>
    </w:p>
    <w:p w14:paraId="56DF4F8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甘，其声歌，其液涎；肺色白，其臭腥，其味辛，其声哭，其液涕；</w:t>
      </w:r>
    </w:p>
    <w:p w14:paraId="4FFC00C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肾色黑，其臭腐，其味咸，其声呻，其液唾。是五脏声、色、臭、味、</w:t>
      </w:r>
    </w:p>
    <w:p w14:paraId="11B6DEB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液也。</w:t>
      </w:r>
    </w:p>
    <w:p w14:paraId="2F8AAEB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五脏有七神，各何所藏那？</w:t>
      </w:r>
    </w:p>
    <w:p w14:paraId="765E01C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然：脏者，人之神气所舍藏也。故肝藏魂，肺藏魄，心藏神，脾</w:t>
      </w:r>
    </w:p>
    <w:p w14:paraId="0F76A12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藏意与智，肾藏精与志也。</w:t>
      </w:r>
    </w:p>
    <w:p w14:paraId="5510629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三十五难</w:t>
      </w:r>
    </w:p>
    <w:p w14:paraId="70A3923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曰：五脏各有所腑皆相近，而心、肺独去大肠、小肠远者，何（谓）</w:t>
      </w:r>
    </w:p>
    <w:p w14:paraId="4E2C89B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也？</w:t>
      </w:r>
    </w:p>
    <w:p w14:paraId="1DAC0D9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然：经言心营、肺卫，通行阳气，故居在上；大肠、小肠，传阴</w:t>
      </w:r>
    </w:p>
    <w:p w14:paraId="6C91569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气而下，故居在下。所以相去而远也。又诸腑皆阳也，清净之处。</w:t>
      </w:r>
    </w:p>
    <w:p w14:paraId="1EB362F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今大肠、小肠、胃与膀胱，皆受不净，其意何也？</w:t>
      </w:r>
    </w:p>
    <w:p w14:paraId="62E8EA5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然：诸腑者，谓是非也。经言：小肠者，受盛之腑也；大肠者，</w:t>
      </w:r>
    </w:p>
    <w:p w14:paraId="1C73A79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传泻行道之腑也；胆者，清净之腑也；胃者，水谷之腑也；膀胱者，</w:t>
      </w:r>
    </w:p>
    <w:p w14:paraId="1BF0E90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津液之腑也。一腑犹无两名，故知非也。小肠者，心之腑；大肠者，</w:t>
      </w:r>
    </w:p>
    <w:p w14:paraId="0427981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肺之腑；胆者，肝之腑；胃者，脾之腑；膀胱者，肾之腑。小肠谓赤</w:t>
      </w:r>
    </w:p>
    <w:p w14:paraId="7E02843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肠，大肠谓白肠，胆者谓青肠，胃者谓黄肠，膀胱者谓黑肠。下焦之</w:t>
      </w:r>
    </w:p>
    <w:p w14:paraId="419643D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所治也。</w:t>
      </w:r>
    </w:p>
    <w:p w14:paraId="3CB5424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三十六难</w:t>
      </w:r>
    </w:p>
    <w:p w14:paraId="10BCA05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曰：脏各有一耳，肾独有两者，何也？</w:t>
      </w:r>
    </w:p>
    <w:p w14:paraId="2F5F2D4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然：肾两者，非皆肾也。其左者为肾，右者为命门。命门者，诸</w:t>
      </w:r>
    </w:p>
    <w:p w14:paraId="7159AFB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神精之所舍，原气之所系也；男子以藏精，女子以系胞。故知肾有一</w:t>
      </w:r>
    </w:p>
    <w:p w14:paraId="18B63FD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也。</w:t>
      </w:r>
    </w:p>
    <w:p w14:paraId="22BCF96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lastRenderedPageBreak/>
        <w:t>三十七难</w:t>
      </w:r>
    </w:p>
    <w:p w14:paraId="46B8780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曰：五脏之气，于何发起，通于何许，可晓以不？</w:t>
      </w:r>
    </w:p>
    <w:p w14:paraId="2DE254D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然：五脏者，常内阅于上七窍也。故肺气通于鼻，鼻和则知香臭</w:t>
      </w:r>
    </w:p>
    <w:p w14:paraId="5EDD152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矣；肝气通于目，目和则知黑白矣；脾气通于口，口和则知谷味矣；</w:t>
      </w:r>
    </w:p>
    <w:p w14:paraId="6280F4E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心气通于舌，舌和则知五味矣；肾气通于耳，耳和则知五音矣。五脏</w:t>
      </w:r>
    </w:p>
    <w:p w14:paraId="083FE7D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不和，则七窍不通；六腑不和，则留结为痈。</w:t>
      </w:r>
    </w:p>
    <w:p w14:paraId="16ADACC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邪在六腑，则阳脉不和，阳脉不和，则气留之；气留之，则阳脉</w:t>
      </w:r>
    </w:p>
    <w:p w14:paraId="1FC9EBF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盛矣。</w:t>
      </w:r>
    </w:p>
    <w:p w14:paraId="206E39E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邪在五腑，则阴脉不和，阴脉不和，则血留之；血留之，则阴脉</w:t>
      </w:r>
    </w:p>
    <w:p w14:paraId="3FAF035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盛矣。阴气太盛，则阳气不得相营也，故曰格。阳气太盛，则阴气不</w:t>
      </w:r>
    </w:p>
    <w:p w14:paraId="3821017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得相营也，故曰关，阴阳俱盛，不得相营也，故曰关格。关格者，不</w:t>
      </w:r>
    </w:p>
    <w:p w14:paraId="6541332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得尽其命而死矣。</w:t>
      </w:r>
    </w:p>
    <w:p w14:paraId="1154369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经言气独行于五脏，不营于六腑者，何也？</w:t>
      </w:r>
    </w:p>
    <w:p w14:paraId="66BFD78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然：夫气之所行也，如水之流，不得息也。故阴脉营于五脏，阳</w:t>
      </w:r>
    </w:p>
    <w:p w14:paraId="68BC8CF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脉营于六腑，如环无端，莫知其纪，终而复始，其不覆溢，人气内温</w:t>
      </w:r>
    </w:p>
    <w:p w14:paraId="2477E22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于脏腑，外濡于凑理。</w:t>
      </w:r>
    </w:p>
    <w:p w14:paraId="262BBB8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三十八难</w:t>
      </w:r>
    </w:p>
    <w:p w14:paraId="76C5D6D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曰：脏唯有五，腑独有六者，何也？</w:t>
      </w:r>
    </w:p>
    <w:p w14:paraId="1ED0348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然：所以腑有六者，谓三焦也。有原气之别焉，主持诸气，有名</w:t>
      </w:r>
    </w:p>
    <w:p w14:paraId="347ADB1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而无形，其（经）属手少阳。此外腑也，故言腑有六焉。</w:t>
      </w:r>
    </w:p>
    <w:p w14:paraId="6834750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三十九难</w:t>
      </w:r>
    </w:p>
    <w:p w14:paraId="3F7A355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曰：经言腑有五，脏有六者，何也？</w:t>
      </w:r>
    </w:p>
    <w:p w14:paraId="4E5CC2A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然：六腑者，正有五腑也。五脏亦有六脏者，谓肾有两脏也。其</w:t>
      </w:r>
    </w:p>
    <w:p w14:paraId="57A4C3D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左为肾，右为命门。命门者，谓精神之所舍也；男子以藏精，女子以</w:t>
      </w:r>
    </w:p>
    <w:p w14:paraId="66FA891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系胞，其气与肾通，故言脏有六也。</w:t>
      </w:r>
    </w:p>
    <w:p w14:paraId="3469293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腑有五者，何也？</w:t>
      </w:r>
    </w:p>
    <w:p w14:paraId="415F0D3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然：五脏各一腑，三焦亦是一腑，然不属于五脏，故言腑有五焉。</w:t>
      </w:r>
    </w:p>
    <w:p w14:paraId="768B59A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四十难</w:t>
      </w:r>
    </w:p>
    <w:p w14:paraId="5AFAADD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曰：经言，肝主色，心主臭，脾主味，肺主声，肾主液。鼻者，</w:t>
      </w:r>
    </w:p>
    <w:p w14:paraId="5DEAD81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肺之候，而反知香臭；耳者，肾之候，而反闻声，其意何也？</w:t>
      </w:r>
    </w:p>
    <w:p w14:paraId="157171F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然：肺者，西方金也，金生于巳，巳者南方火，火者心，心主臭，</w:t>
      </w:r>
    </w:p>
    <w:p w14:paraId="3C2D77E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故令鼻知香臭；肾者，北方水也，水生于申，申者西方金，金者肺，</w:t>
      </w:r>
    </w:p>
    <w:p w14:paraId="375EBA9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肺主声，故令耳闻声。</w:t>
      </w:r>
    </w:p>
    <w:p w14:paraId="4828A6C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四十一难</w:t>
      </w:r>
    </w:p>
    <w:p w14:paraId="5A938A3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曰：肝独有两叶，以何应也？</w:t>
      </w:r>
    </w:p>
    <w:p w14:paraId="692A635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然：肝者，东方木也，木者，春也。万物始生，其尚幼小，意无</w:t>
      </w:r>
    </w:p>
    <w:p w14:paraId="1A31775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所亲，去太阴尚近，离太阳不远，犹有两心，故有两叶，亦应木叶也。</w:t>
      </w:r>
    </w:p>
    <w:p w14:paraId="76BB242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四十二难</w:t>
      </w:r>
    </w:p>
    <w:p w14:paraId="0467FD0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曰：人肠胃长短，受水谷多少，各几何？</w:t>
      </w:r>
    </w:p>
    <w:p w14:paraId="246313B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然：胃大一尺五寸，径五寸，长二尺六寸，横屈，受水谷三斗五</w:t>
      </w:r>
    </w:p>
    <w:p w14:paraId="07F83E5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升，其中常留谷二斗，水一斗五升。小肠大二寸半，径八分、分之少</w:t>
      </w:r>
    </w:p>
    <w:p w14:paraId="597BF71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半，长三丈二尺，受谷二斗四升，水六升三合、合之大半。回肠大四</w:t>
      </w:r>
    </w:p>
    <w:p w14:paraId="03C3917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寸，径一寸半，长二丈一尺，受谷一斗，水七升半。广肠大八寸，径</w:t>
      </w:r>
    </w:p>
    <w:p w14:paraId="00AF4C3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二寸半，长二尺八寸，受谷九升三合、八分合之一。故肠胃凡长五丈</w:t>
      </w:r>
    </w:p>
    <w:p w14:paraId="600C456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八尺四寸，合受水谷八斗七升六合、八分合之一。此肠胃长短，受水</w:t>
      </w:r>
    </w:p>
    <w:p w14:paraId="51CF75A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谷之数也。肝重四斤四两，左三叶，右四叶，凡七叶，主藏魂。心重</w:t>
      </w:r>
    </w:p>
    <w:p w14:paraId="1EE283C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十二两，中有七孔三毛，盛精汁三合，主藏神。脾重二斤三两，扁广</w:t>
      </w:r>
    </w:p>
    <w:p w14:paraId="72E654E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三寸，长五寸，有散膏半斤，主裹血，温五脏，主藏意。肺重三斤三</w:t>
      </w:r>
    </w:p>
    <w:p w14:paraId="0953826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两，六叶两耳，凡八叶，主藏魄。肾有两枚，重一斤一两，主藏志。</w:t>
      </w:r>
    </w:p>
    <w:p w14:paraId="63BD64B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胆在肝之短叶间，重三两三铢，盛精汁三合，胃重二斤一（二）两，</w:t>
      </w:r>
    </w:p>
    <w:p w14:paraId="73CE3B3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纡曲屈伸，长二尺六寸，大一尺五寸，径五寸，盛谷二斗，水一斗五</w:t>
      </w:r>
    </w:p>
    <w:p w14:paraId="49C197C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升。小肠重二斤十四两，长三丈二尺，广二寸半，径八分、分之少半，</w:t>
      </w:r>
    </w:p>
    <w:p w14:paraId="22E9549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左回叠积十六曲，盛谷二斗四升，水六升三合、合之大半。大肠重二</w:t>
      </w:r>
    </w:p>
    <w:p w14:paraId="6C5ED26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斤十二两，长二丈一尺，广四寸，径一寸，当脐右回十六曲，盛谷一</w:t>
      </w:r>
    </w:p>
    <w:p w14:paraId="0CBAF0C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斗，水七升半。膀胱重九两二铢，纵广九寸，盛溺九升九合。口广二</w:t>
      </w:r>
    </w:p>
    <w:p w14:paraId="7AB37B5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寸半，唇至齿长九分，齿以后至会厌，深三寸半，大容五合。舌重十</w:t>
      </w:r>
    </w:p>
    <w:p w14:paraId="528EFD1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两，长七寸，广二寸半。咽门重（十）十二两，广二寸半，至胃长一</w:t>
      </w:r>
    </w:p>
    <w:p w14:paraId="529112F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尺六寸。喉咙重十二两，广二寸，长一尺二寸，九节。肛门重十二两，</w:t>
      </w:r>
    </w:p>
    <w:p w14:paraId="2292120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大八寸，径二寸大半，长二尺八寸，受谷九升三合、八分合之一。</w:t>
      </w:r>
    </w:p>
    <w:p w14:paraId="58CA977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四十三难</w:t>
      </w:r>
    </w:p>
    <w:p w14:paraId="6F22ADC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曰：人不食饮，七日而死者，何也？</w:t>
      </w:r>
    </w:p>
    <w:p w14:paraId="20710EB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然：人胃中当留谷二斗，水一斗五升。故平人日再至圊，一行二</w:t>
      </w:r>
    </w:p>
    <w:p w14:paraId="2C4F876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升半，一日中五升，七日五七三斗五升，而水谷尽矣。故平人不食饮</w:t>
      </w:r>
    </w:p>
    <w:p w14:paraId="020B833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七日而死者，水谷津液俱尽，即死矣。</w:t>
      </w:r>
    </w:p>
    <w:p w14:paraId="0EB4CEC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四十四难</w:t>
      </w:r>
    </w:p>
    <w:p w14:paraId="496DC2A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曰：七冲门何在？</w:t>
      </w:r>
    </w:p>
    <w:p w14:paraId="12D12BA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然：唇为飞门，齿为户门，会厌为吸门，胃为贲门，太仓下口为</w:t>
      </w:r>
    </w:p>
    <w:p w14:paraId="7D856FB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幽门，大肠小肠会为阑门，下极为魄门，故曰七冲门也。</w:t>
      </w:r>
    </w:p>
    <w:p w14:paraId="031C114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四十五难</w:t>
      </w:r>
    </w:p>
    <w:p w14:paraId="66CFC16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曰：经言八会者，何也？</w:t>
      </w:r>
    </w:p>
    <w:p w14:paraId="4B3BB33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然：腑会太仓，脏会季胁，筋会阳陵泉，髓会绝骨，血会鬲俞，</w:t>
      </w:r>
    </w:p>
    <w:p w14:paraId="4C56F5D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骨会大抒，脉会太渊，气会三焦外，一筋直两乳内也。热病在内者，</w:t>
      </w:r>
    </w:p>
    <w:p w14:paraId="3F21D6B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取其会之气穴也。</w:t>
      </w:r>
    </w:p>
    <w:p w14:paraId="1036879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四十六难</w:t>
      </w:r>
    </w:p>
    <w:p w14:paraId="16FB86C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曰：老人卧而不寐，少壮寐而不寤者，何也？</w:t>
      </w:r>
    </w:p>
    <w:p w14:paraId="4A6EC74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然：经言少壮者，血气盛，肌肉滑，气道通，营卫之行不失于常，</w:t>
      </w:r>
    </w:p>
    <w:p w14:paraId="16E0BF9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故昼日精，夜不寤也。老人血气衰，肌肉不滑，营卫之道涩，故昼日</w:t>
      </w:r>
    </w:p>
    <w:p w14:paraId="4723164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不能精，夜不得寐也。故知老人不得寐也。</w:t>
      </w:r>
    </w:p>
    <w:p w14:paraId="281A05B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四十七难</w:t>
      </w:r>
    </w:p>
    <w:p w14:paraId="0959531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曰：人面独能耐寒者，何也？</w:t>
      </w:r>
    </w:p>
    <w:p w14:paraId="42D5292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然：人头者、诸阳之会也。诸阴脉皆至颈、胸中而还，独诸阳脉</w:t>
      </w:r>
    </w:p>
    <w:p w14:paraId="0699169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皆上至头耳，故令面耐寒也。</w:t>
      </w:r>
    </w:p>
    <w:p w14:paraId="3A053D2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四十八难</w:t>
      </w:r>
    </w:p>
    <w:p w14:paraId="7608033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曰：人有三虚三实，何谓也？</w:t>
      </w:r>
    </w:p>
    <w:p w14:paraId="2C7147F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然：有脉之虚实，有病之虚实，有诊之虚实也。脉之虚实者，濡</w:t>
      </w:r>
    </w:p>
    <w:p w14:paraId="10E21AC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者为虚，牢者为实；病之虚实者，出者为虚，入者为实；言者为虚，</w:t>
      </w:r>
    </w:p>
    <w:p w14:paraId="4D2B2F6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不言者为实；缓者为虚，急者为实。诊之虚实者，痒者为虚，痛者为</w:t>
      </w:r>
    </w:p>
    <w:p w14:paraId="0CC6186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实；外痛内快，为外实内虚；内痛外快，为内实外虚，故曰虚实也。</w:t>
      </w:r>
    </w:p>
    <w:p w14:paraId="26A1D6D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四十九难</w:t>
      </w:r>
    </w:p>
    <w:p w14:paraId="29BAF5C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曰：有正经自病，有五邪所伤，何以别之？</w:t>
      </w:r>
    </w:p>
    <w:p w14:paraId="0472C13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然：经言忧愁思虑则伤心；形寒饮冷则伤肺；恚怒气逆，上而不</w:t>
      </w:r>
    </w:p>
    <w:p w14:paraId="4169FA4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下则伤肝；饮食劳倦则伤脾；久坐湿地，强力入水则伤肾。是正经之</w:t>
      </w:r>
    </w:p>
    <w:p w14:paraId="19B30CE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自病也。</w:t>
      </w:r>
    </w:p>
    <w:p w14:paraId="05019EC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何谓五邪？</w:t>
      </w:r>
    </w:p>
    <w:p w14:paraId="2A34207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然：有中风，有伤暑，有饮食劳倦，有伤寒，有中湿。此之谓五</w:t>
      </w:r>
    </w:p>
    <w:p w14:paraId="2CCF351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邪。</w:t>
      </w:r>
    </w:p>
    <w:p w14:paraId="2434EA2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假令心病，何以知中风得之？</w:t>
      </w:r>
    </w:p>
    <w:p w14:paraId="1D08C85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然：其色当赤。何以言之？肝主色，自入为青，入心为赤，入脾</w:t>
      </w:r>
    </w:p>
    <w:p w14:paraId="74FAA57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为黄，入肺为白，入肾为黑。肝为心邪，故知当赤色。其病身热，胁</w:t>
      </w:r>
    </w:p>
    <w:p w14:paraId="4EA9D93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下满痛，其脉浮大而弦。</w:t>
      </w:r>
    </w:p>
    <w:p w14:paraId="64FEBB8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何以知伤暑得之？</w:t>
      </w:r>
    </w:p>
    <w:p w14:paraId="1B6C9B0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然：当恶焦臭。何以言之？心主臭，自入为焦臭，入脾为香臭，</w:t>
      </w:r>
    </w:p>
    <w:p w14:paraId="30855BB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入肝为臊臭，入肾为腐臭，入肺为腥臭。故知心病伤暑得之，当恶焦</w:t>
      </w:r>
    </w:p>
    <w:p w14:paraId="071BC64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臭。其病身热而烦，心痛，其脉浮大而散。</w:t>
      </w:r>
    </w:p>
    <w:p w14:paraId="4F92935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何以知饮食劳倦得之？</w:t>
      </w:r>
    </w:p>
    <w:p w14:paraId="452B72F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然：当喜苦味也。何以言之？脾主味，入肝为酸，人心为苦，入</w:t>
      </w:r>
    </w:p>
    <w:p w14:paraId="2EE6E31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肺为辛，入肾为咸，自入为甘。故知脾邪入心，为喜苦味也。其病身</w:t>
      </w:r>
    </w:p>
    <w:p w14:paraId="6AA3F13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热而体重，嗜卧，四肢不收，其脉浮大而缓。</w:t>
      </w:r>
    </w:p>
    <w:p w14:paraId="2E6A3D8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何以知伤寒得之？</w:t>
      </w:r>
    </w:p>
    <w:p w14:paraId="3CC7166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然：当谵言妄语。何以言之？肺主声，入肝为呼，入心为言，入</w:t>
      </w:r>
    </w:p>
    <w:p w14:paraId="3CB2FCE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脾为歌，入肾为呻，自入为哭。故知肺邪入心，为谵言妄语也。其病</w:t>
      </w:r>
    </w:p>
    <w:p w14:paraId="399E00F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身热，洒洒恶寒，甚则喘咳，其脉浮大而涩。</w:t>
      </w:r>
    </w:p>
    <w:p w14:paraId="7D96E62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何以知中湿得之？</w:t>
      </w:r>
    </w:p>
    <w:p w14:paraId="210866B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然：当喜汗出不可止。何以言之？肾主液，入肝为泣，入心为汗，</w:t>
      </w:r>
    </w:p>
    <w:p w14:paraId="5A5A7B8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入脾为涎，入肺为涕，自入为唾。故知肾邪入心，为汗出不可止也。</w:t>
      </w:r>
    </w:p>
    <w:p w14:paraId="5C4221E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其病身热，而小腹痛，足胫寒而逆，其脉沉濡而大。此五邪之法也。</w:t>
      </w:r>
    </w:p>
    <w:p w14:paraId="701C047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五十难</w:t>
      </w:r>
    </w:p>
    <w:p w14:paraId="7DE4501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曰：病有虚邪，有实邪，有贼邪，有微邪，有正邪，何以别之？</w:t>
      </w:r>
    </w:p>
    <w:p w14:paraId="3AE1CD7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然：从后来者为虚邪，从前来者为实邪，从所不胜来者为贼邪，</w:t>
      </w:r>
    </w:p>
    <w:p w14:paraId="0394F86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从所胜来者为微邪，自病者为正邪。何以言之？假令心病，中风得之</w:t>
      </w:r>
    </w:p>
    <w:p w14:paraId="050924B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为虚邪，伤暑得之为正邪，饮食劳倦得之为实邪，伤寒得之为微邪，</w:t>
      </w:r>
    </w:p>
    <w:p w14:paraId="4AD1350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中湿得之为贼邪。</w:t>
      </w:r>
    </w:p>
    <w:p w14:paraId="56ED07A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五十一难</w:t>
      </w:r>
    </w:p>
    <w:p w14:paraId="5E4B093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曰：病有欲得温者，有欲得寒者，有欲得见人者，有不欲得见人</w:t>
      </w:r>
    </w:p>
    <w:p w14:paraId="7FACD59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者，而各不同，病在何脏腑也？</w:t>
      </w:r>
    </w:p>
    <w:p w14:paraId="248A3F6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然：病欲得寒，而欲见人者，病在腑也；病欲得温，而不欲见人</w:t>
      </w:r>
    </w:p>
    <w:p w14:paraId="66AEDB2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者，病在脏也。何以言之？腑者阳也，阳病欲得寒，又欲见人；脏者，</w:t>
      </w:r>
    </w:p>
    <w:p w14:paraId="5D1B7D9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阴也，阴病欲得温，又欲闭户独处，恶闻人声。故以别知脏腑之病也。</w:t>
      </w:r>
    </w:p>
    <w:p w14:paraId="02AD790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五十二难</w:t>
      </w:r>
    </w:p>
    <w:p w14:paraId="5407AD7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曰：脏腑发病，根本等不？</w:t>
      </w:r>
    </w:p>
    <w:p w14:paraId="4597B95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然：不等也。其不等奈何？然：脏病者，止而不移，其病不离其</w:t>
      </w:r>
    </w:p>
    <w:p w14:paraId="68ADB45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处：腑病者，仿佛贲响，上下行流，居处无常。故以此知脏腑根本不</w:t>
      </w:r>
    </w:p>
    <w:p w14:paraId="6AEC4BD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同也。</w:t>
      </w:r>
    </w:p>
    <w:p w14:paraId="06274A7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五十三难</w:t>
      </w:r>
    </w:p>
    <w:p w14:paraId="2C60370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曰：经言七传者死，间脏者生，何谓也？</w:t>
      </w:r>
    </w:p>
    <w:p w14:paraId="022B0CA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然：七传者，传其所胜也。间脏者，传其子也。何以言之？假令</w:t>
      </w:r>
    </w:p>
    <w:p w14:paraId="48918D6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心病传肺，肺传肝，肝传脾，脾传肾，肾传心，一脏不再伤，故言七</w:t>
      </w:r>
    </w:p>
    <w:p w14:paraId="12EB8D3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传者死也。间脏者，传其所生也。假令心病传脾，脾传肺，肺传肾，</w:t>
      </w:r>
    </w:p>
    <w:p w14:paraId="7195D9D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肾传肝，肝传心，是母子相传，竟而复始，如环无端，故曰生也。</w:t>
      </w:r>
    </w:p>
    <w:p w14:paraId="1CD3CD6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五十四难</w:t>
      </w:r>
    </w:p>
    <w:p w14:paraId="047C95D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曰：脏病难治，腑病易治，何谓也？</w:t>
      </w:r>
    </w:p>
    <w:p w14:paraId="3A8DC26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然：脏病所以难治者，传其所胜也；腑病易治者，传其子也。与</w:t>
      </w:r>
    </w:p>
    <w:p w14:paraId="6B68E7E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七传、间传同法也。</w:t>
      </w:r>
    </w:p>
    <w:p w14:paraId="3296538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五十五难</w:t>
      </w:r>
    </w:p>
    <w:p w14:paraId="4C0E3EA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曰：病有积、有聚，何以别之？</w:t>
      </w:r>
    </w:p>
    <w:p w14:paraId="598553E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然：积者，阴气也；聚者，阳气也。故阴沉而伏，阳浮而动。气</w:t>
      </w:r>
    </w:p>
    <w:p w14:paraId="6AF054E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之所积，名曰积；气之所聚，名曰聚。故积者，五脏所生；聚者，六</w:t>
      </w:r>
    </w:p>
    <w:p w14:paraId="20F509A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腑所成也。积者，阴气也，其始发有常处，其痛不离其部，上下有所</w:t>
      </w:r>
    </w:p>
    <w:p w14:paraId="738094F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终始，左右有所穷处；聚者，阳气也，其始发无根本，上下无所留止，</w:t>
      </w:r>
    </w:p>
    <w:p w14:paraId="26E0FD7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其痛无常处谓之聚。故以是别知积聚也。</w:t>
      </w:r>
    </w:p>
    <w:p w14:paraId="2068776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五十六难</w:t>
      </w:r>
    </w:p>
    <w:p w14:paraId="62B9749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曰：五脏之积，各有名乎？以何月、何日得之？</w:t>
      </w:r>
    </w:p>
    <w:p w14:paraId="7FBAE4A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然：肝之积，名曰肥气，在左胁下，如覆杯，有头足。久不愈，</w:t>
      </w:r>
    </w:p>
    <w:p w14:paraId="3FE3AB8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令人发咳逆，疟，连岁不已。以季夏戊己日得之。何以言之？肺病传</w:t>
      </w:r>
    </w:p>
    <w:p w14:paraId="1C38E68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于肝，肝当传脾，脾季夏适王，王者不受邪，肝复欲还肺，肺不肯受，</w:t>
      </w:r>
    </w:p>
    <w:p w14:paraId="4DF0027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故留结为积。故知肥气以季夏戊己日得之，心之积，名曰伏梁，起脐</w:t>
      </w:r>
    </w:p>
    <w:p w14:paraId="0B9B3EA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上，大如臂，上至心下。久不愈，令人病烦心。以秋庚辛日得之。何</w:t>
      </w:r>
    </w:p>
    <w:p w14:paraId="5DBFB26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以言之？肾病传心，心当传肺，肺以秋适王，王者不受邪，心复欲还</w:t>
      </w:r>
    </w:p>
    <w:p w14:paraId="1E2C37E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肾，肾不肯受，故留结为积。故知伏梁以秋庚辛日得之。脾之积，名</w:t>
      </w:r>
    </w:p>
    <w:p w14:paraId="2169063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曰痞气，在胃脘，覆大如盘。久不愈，令人四肢不收，发黄疸，饮食</w:t>
      </w:r>
    </w:p>
    <w:p w14:paraId="551F298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不为肌肤。以冬壬癸日得之。何以言之？肝病传脾，脾当传肾，肾以</w:t>
      </w:r>
    </w:p>
    <w:p w14:paraId="278985A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冬适王，王者不受邪，脾复欲还肝，肝不肯受，故留结为积。故知痞</w:t>
      </w:r>
    </w:p>
    <w:p w14:paraId="61D8139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气以冬壬癸日得之。肺之积，名曰息贲，在右胁下，覆大如杯。久不</w:t>
      </w:r>
    </w:p>
    <w:p w14:paraId="3974076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已，令人洒淅寒热，喘咳，发肺壅。以春甲乙日得之。何以言之？心</w:t>
      </w:r>
    </w:p>
    <w:p w14:paraId="334CF72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病传肺，肺当传肝，肝以春适王，王者不受邪，肺复欲还心，心不肯</w:t>
      </w:r>
    </w:p>
    <w:p w14:paraId="2AB33D6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受，故留结为积。故知息贲以春甲乙日得之。肾之积，名曰贲豚，发</w:t>
      </w:r>
    </w:p>
    <w:p w14:paraId="3946AFB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于少腹，上至心下，若豚状，或上或下无时。久不已，令人喘逆，骨</w:t>
      </w:r>
    </w:p>
    <w:p w14:paraId="67D0EF6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痿少气。以夏丙丁日得之。何以言之？脾病传肾，肾当传心，心以夏</w:t>
      </w:r>
    </w:p>
    <w:p w14:paraId="557C308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适王，王者不受邪，肾复欲还脾，脾不肯受，故留结为积。故知贲豚</w:t>
      </w:r>
    </w:p>
    <w:p w14:paraId="185EB88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以夏丙丁日得之。此五积之要法也。</w:t>
      </w:r>
    </w:p>
    <w:p w14:paraId="04D92AA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五十七难</w:t>
      </w:r>
    </w:p>
    <w:p w14:paraId="1A46BAF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曰：泄凡有几？皆有名不？</w:t>
      </w:r>
    </w:p>
    <w:p w14:paraId="26803FB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然：泄凡有五，其名不同。有胃泄，有脾泄，有大肠泄，有小肠</w:t>
      </w:r>
    </w:p>
    <w:p w14:paraId="21195E7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泄，有大瘕泄，名曰后重。胃泄者，饮食不化，色黄。脾泄者、腹胀</w:t>
      </w:r>
    </w:p>
    <w:p w14:paraId="654904C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满，泄注，食即呕吐逆。大肠泄者，食已窘迫，大便色白，肠鸣切痛。</w:t>
      </w:r>
    </w:p>
    <w:p w14:paraId="3D48CCB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小肠泄者，溲而便脓血，少腹痛。大瘕泄者，里急后重，数至圊而不</w:t>
      </w:r>
    </w:p>
    <w:p w14:paraId="2CE339F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能便，茎中痛。此五泄之要法也。</w:t>
      </w:r>
    </w:p>
    <w:p w14:paraId="2433814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五十八难</w:t>
      </w:r>
    </w:p>
    <w:p w14:paraId="66F2BA9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曰：伤寒有几？其脉有变不？</w:t>
      </w:r>
    </w:p>
    <w:p w14:paraId="08ECDEC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然：伤寒有五，有中风，有伤寒，有湿温，有热病，有温病，其</w:t>
      </w:r>
    </w:p>
    <w:p w14:paraId="022AC99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所苦各不同。</w:t>
      </w:r>
    </w:p>
    <w:p w14:paraId="3E855FA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中风之脉，阳浮而滑，阴濡而弱；湿温之脉，阳濡而弱，阴小而</w:t>
      </w:r>
    </w:p>
    <w:p w14:paraId="1DB37EC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急；伤寒之脉，阴阳俱盛而紧涩；热病之脉，阴阳俱浮，浮之而滑，</w:t>
      </w:r>
    </w:p>
    <w:p w14:paraId="0A13ABD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沉之散涩；温病之脉，行在诸经，不知何经之动也，各随其经所在而</w:t>
      </w:r>
    </w:p>
    <w:p w14:paraId="2FB3B07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取之。</w:t>
      </w:r>
    </w:p>
    <w:p w14:paraId="1B84C36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伤寒有汗出而愈，下之而死者；有汗出而死，下之而愈者，何也？</w:t>
      </w:r>
    </w:p>
    <w:p w14:paraId="4F48426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然：阳虚阴盛，汗出而愈，下之即死；阳盛阴虚，汗出而死，下</w:t>
      </w:r>
    </w:p>
    <w:p w14:paraId="2227F49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之而愈。</w:t>
      </w:r>
    </w:p>
    <w:p w14:paraId="71DED47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寒热之病，候之如何也？</w:t>
      </w:r>
    </w:p>
    <w:p w14:paraId="0C88C48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然：皮寒热者，皮不可近席，毛发焦，鼻槁，不得汗；肌寒热者，</w:t>
      </w:r>
    </w:p>
    <w:p w14:paraId="75E7270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肌痛，唇舌槁，无汗；骨寒热者，病无所安，汗注不休，齿本槁痛。</w:t>
      </w:r>
    </w:p>
    <w:p w14:paraId="3FD24C0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五十九难</w:t>
      </w:r>
    </w:p>
    <w:p w14:paraId="01BAAF6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曰：狂癫之病，何以别之？</w:t>
      </w:r>
    </w:p>
    <w:p w14:paraId="71E7277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然：狂疾之始发，少卧而不饥，自高贤也，自辨智也，自贵倨也，</w:t>
      </w:r>
    </w:p>
    <w:p w14:paraId="4BE179B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妄笑好歌乐，妄行不休是也，癫疾始发，意不乐，僵仆直视。其脉三</w:t>
      </w:r>
    </w:p>
    <w:p w14:paraId="2407338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部阴阳俱盛是也。</w:t>
      </w:r>
    </w:p>
    <w:p w14:paraId="435097E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六十难</w:t>
      </w:r>
    </w:p>
    <w:p w14:paraId="05E0A5A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曰：头心之病，有厥痛，有真痛，何谓也？</w:t>
      </w:r>
    </w:p>
    <w:p w14:paraId="163EDF1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然：手三阳之脉，受风寒，伏留而不去者，则名厥头痛；入连在</w:t>
      </w:r>
    </w:p>
    <w:p w14:paraId="05023C4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脑者，名真头痛。其五脏气相干，名厥心痛；其痛甚，但在心，手足</w:t>
      </w:r>
    </w:p>
    <w:p w14:paraId="41CEE9A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青者，即名真心痛。其真心痛者，旦发夕死，夕发旦死。</w:t>
      </w:r>
    </w:p>
    <w:p w14:paraId="39E6633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六十一难</w:t>
      </w:r>
    </w:p>
    <w:p w14:paraId="5678192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曰：经言，望而知之谓之神，闻而知之谓之圣，问而知之谓之工，</w:t>
      </w:r>
    </w:p>
    <w:p w14:paraId="5868E80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切脉而知之谓之巧。何谓也？</w:t>
      </w:r>
    </w:p>
    <w:p w14:paraId="4B99EA4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然：望而知之者，望见其五色，以知其病。闻而知之者，闻其五</w:t>
      </w:r>
    </w:p>
    <w:p w14:paraId="6ABD4CD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音，以别其病。问而知之者，问其所欲五味，以知其病所起所在也。</w:t>
      </w:r>
    </w:p>
    <w:p w14:paraId="7B39533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切脉而知之者，诊其寸口，视其虚实，以知其病，病在何脏腑也。经</w:t>
      </w:r>
    </w:p>
    <w:p w14:paraId="6139EB3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言，以外知之曰圣，以内知之曰神，此之谓也。</w:t>
      </w:r>
    </w:p>
    <w:p w14:paraId="0600E05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六十二难</w:t>
      </w:r>
    </w:p>
    <w:p w14:paraId="6AAC2BA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曰：脏井、荥有五，腑独有六者，何谓也？</w:t>
      </w:r>
    </w:p>
    <w:p w14:paraId="6A134D4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然：腑者，阳也。三焦行于诸阳，故置一俞，名曰原。腑有六者，</w:t>
      </w:r>
    </w:p>
    <w:p w14:paraId="0189868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亦与三焦共一气也。</w:t>
      </w:r>
    </w:p>
    <w:p w14:paraId="13FB813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六十三难</w:t>
      </w:r>
    </w:p>
    <w:p w14:paraId="3298614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曰：《十变》言，五脏六腑荥，合，皆以井为始者，何也？</w:t>
      </w:r>
    </w:p>
    <w:p w14:paraId="1AD9181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然：井者，东方春也，万物之始生。诸蚑行喘息，蚏飞蠕动，当</w:t>
      </w:r>
    </w:p>
    <w:p w14:paraId="157E993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生之物，莫不以春生。故岁数始于春，日数始于甲，故以井为始也。</w:t>
      </w:r>
    </w:p>
    <w:p w14:paraId="34C7B2A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六十四难</w:t>
      </w:r>
    </w:p>
    <w:p w14:paraId="6C1E45B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曰：《十变》又言，阴井木，阳井金；阴荥火，阳荥水；阴俞土，</w:t>
      </w:r>
    </w:p>
    <w:p w14:paraId="60655BC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阳俞木；阴经金，阳经火；阴合水，阳合土。阴阳皆不同，其意何也？</w:t>
      </w:r>
    </w:p>
    <w:p w14:paraId="2B7EBEE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然：是刚柔之事也。阴井乙木，阳井庚金。阳井庚，庚者，乙之</w:t>
      </w:r>
    </w:p>
    <w:p w14:paraId="386D928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刚也；阴井乙，乙者，庚之柔也。乙为木，故言阴井木也；庚为金，</w:t>
      </w:r>
    </w:p>
    <w:p w14:paraId="5E9C431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故言阳井金也。余皆仿此。</w:t>
      </w:r>
    </w:p>
    <w:p w14:paraId="2BC71D6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六十五难</w:t>
      </w:r>
    </w:p>
    <w:p w14:paraId="10BFD3E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曰：经言，所出为井，所入为合，其法奈何？</w:t>
      </w:r>
    </w:p>
    <w:p w14:paraId="2A313CC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然：所出为井，井者，东方春也，万物之始生，故言所出为井也。</w:t>
      </w:r>
    </w:p>
    <w:p w14:paraId="3DF6764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所入为合，合者，北方冬也，阳气入藏，故言所入为合也。</w:t>
      </w:r>
    </w:p>
    <w:p w14:paraId="3324CB5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六十六难</w:t>
      </w:r>
    </w:p>
    <w:p w14:paraId="259A06B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曰：经言，肺之原，出于太渊；心之原，出于太陵；肝之原，出</w:t>
      </w:r>
    </w:p>
    <w:p w14:paraId="20FFD40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于太冲，脾之原，出于大白；肾之原，出于太溪；少阴之原，出于兑</w:t>
      </w:r>
    </w:p>
    <w:p w14:paraId="1176B41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骨；胆之原，出于丘墟；胃之原，出于冲阳；三焦之原，出于阳池；</w:t>
      </w:r>
    </w:p>
    <w:p w14:paraId="11E7A72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膀胱之原，出于京骨；大肠之原，出于合谷；小肠之原，出于腕骨。</w:t>
      </w:r>
    </w:p>
    <w:p w14:paraId="7F036F7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十二经皆以俞为原者，何也？</w:t>
      </w:r>
    </w:p>
    <w:p w14:paraId="41D8C15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然：五脏俞者，三焦之所行，气之所留止也。</w:t>
      </w:r>
    </w:p>
    <w:p w14:paraId="337ED40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三焦所行之俞为原者，何也？</w:t>
      </w:r>
    </w:p>
    <w:p w14:paraId="239979D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然：脐下肾间动气者，人之生命也，十二经之根本也，故名曰原。</w:t>
      </w:r>
    </w:p>
    <w:p w14:paraId="51E52B9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三焦者，原气之别使也，主通行三气，经历于五脏六腑。原者，三焦</w:t>
      </w:r>
    </w:p>
    <w:p w14:paraId="5FC70A7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之尊号也，故所止辄为原。五脏六腑之有病者，皆取其原也。</w:t>
      </w:r>
    </w:p>
    <w:p w14:paraId="71E853C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六十七难</w:t>
      </w:r>
    </w:p>
    <w:p w14:paraId="78E4265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曰：五脏募皆在阴，而俞皆在阳者；何谓也？</w:t>
      </w:r>
    </w:p>
    <w:p w14:paraId="639F67B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然：阴病行阳，阳病行阴。故令募在阴，俞在阳。</w:t>
      </w:r>
    </w:p>
    <w:p w14:paraId="755AB36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六十八难</w:t>
      </w:r>
    </w:p>
    <w:p w14:paraId="33A1E4D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曰：五脏六腑，皆有井、荥、俞、经、合，皆何所主？</w:t>
      </w:r>
    </w:p>
    <w:p w14:paraId="64D4E55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然：经言所出为井，所流为荥，所注为俞，所行为经，所入为合。</w:t>
      </w:r>
    </w:p>
    <w:p w14:paraId="566F479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井主心下满，荥主身热，俞主体重节痛，经主喘咳寒热，合主逆气而</w:t>
      </w:r>
    </w:p>
    <w:p w14:paraId="061B72C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泄。此五脏六腑井、荥、俞、经、合所主病也。</w:t>
      </w:r>
    </w:p>
    <w:p w14:paraId="660E47B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六十九难</w:t>
      </w:r>
    </w:p>
    <w:p w14:paraId="4CE1AC5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曰：经言，虚者补之，实者泻之，不实不虚，以经取之，何谓也？</w:t>
      </w:r>
    </w:p>
    <w:p w14:paraId="089C76C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然：虚者补其母，实者泻其子，当先补之，然后泻之。不实不虚，</w:t>
      </w:r>
    </w:p>
    <w:p w14:paraId="75861BA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以经取之者，是正经自生病，不中他邪也，当自取其经，故言以经取</w:t>
      </w:r>
    </w:p>
    <w:p w14:paraId="34DF50E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之。</w:t>
      </w:r>
    </w:p>
    <w:p w14:paraId="762E633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lastRenderedPageBreak/>
        <w:t>七十难</w:t>
      </w:r>
    </w:p>
    <w:p w14:paraId="6CA1E80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曰：春夏刺浅，秋冬刺深者，何谓也？</w:t>
      </w:r>
    </w:p>
    <w:p w14:paraId="1A4F893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然：春夏者，阳气在上，人气亦在上，故当浅取之；秋冬者，阳</w:t>
      </w:r>
    </w:p>
    <w:p w14:paraId="784F1A9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气在下，人气亦在下，故当深取之。</w:t>
      </w:r>
    </w:p>
    <w:p w14:paraId="0DBC852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春夏各致一阴，秋冬各致一阳者，何谓也？</w:t>
      </w:r>
    </w:p>
    <w:p w14:paraId="144DD35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然：春夏温，必致一阴者，初下针，沉之至肾肝之部，得气，引</w:t>
      </w:r>
    </w:p>
    <w:p w14:paraId="08B04DE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持之阴也。秋冬寒，必致一阳者，初内针，浅而浮之至心肺之部，得</w:t>
      </w:r>
    </w:p>
    <w:p w14:paraId="6EA84B7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气，推内之阳也。是谓春夏必致一阴，秋冬必致一阳。</w:t>
      </w:r>
    </w:p>
    <w:p w14:paraId="4964CE5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七十一难</w:t>
      </w:r>
    </w:p>
    <w:p w14:paraId="3B4C572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曰：经言，刺荣无伤卫，刺卫无伤荣，何谓也？</w:t>
      </w:r>
    </w:p>
    <w:p w14:paraId="7AB7C5C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然：针阳者，卧针而刺之；刺阴者，先以左手摄按所针荥俞之处，</w:t>
      </w:r>
    </w:p>
    <w:p w14:paraId="772AA0D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气散乃内针。是谓刺荣无伤卫，刺卫无伤荣也。</w:t>
      </w:r>
    </w:p>
    <w:p w14:paraId="3968E0D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七十二难</w:t>
      </w:r>
    </w:p>
    <w:p w14:paraId="0787AE9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曰：经言，能知迎随之气，可令调之；调气之方，必在阴阳。何</w:t>
      </w:r>
    </w:p>
    <w:p w14:paraId="7B41C00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谓也？</w:t>
      </w:r>
    </w:p>
    <w:p w14:paraId="2471B3D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然：所谓迎随者，知荣卫之流行，经脉之往来也。随其逆顺而取</w:t>
      </w:r>
    </w:p>
    <w:p w14:paraId="390C7E4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之，故曰迎随。调气之方，必在阴阳者，知其内外表里，随其阴阳而</w:t>
      </w:r>
    </w:p>
    <w:p w14:paraId="2F55D88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调之，故曰调气之方，必在阴阳。</w:t>
      </w:r>
    </w:p>
    <w:p w14:paraId="0B600E8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七十三难</w:t>
      </w:r>
    </w:p>
    <w:p w14:paraId="7F1B25D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曰：诸井者，肌肉浅薄，气少不足使也，刺之奈何？</w:t>
      </w:r>
    </w:p>
    <w:p w14:paraId="4F86A0A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然：诸井者，木也；荥者，火也。火者，木之子，当刺井者，以</w:t>
      </w:r>
    </w:p>
    <w:p w14:paraId="7ACE563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荥泻之。故经言，补者不可以为泻，泻者不可以为补，此之谓也。</w:t>
      </w:r>
    </w:p>
    <w:p w14:paraId="58CEB8F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七十四难</w:t>
      </w:r>
    </w:p>
    <w:p w14:paraId="0D9A200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曰；经言，春刺井，夏刺荥，季夏刺俞，秋刺经，冬刺合者，何</w:t>
      </w:r>
    </w:p>
    <w:p w14:paraId="6CCAF5D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谓也？</w:t>
      </w:r>
    </w:p>
    <w:p w14:paraId="414648B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然：春刺井者，邪在肝；夏刺荥者，邪在心；季夏刺俞者，邪在</w:t>
      </w:r>
    </w:p>
    <w:p w14:paraId="406182C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脾；秋刺经者，邪在肺；冬刺合者，邪在肾。</w:t>
      </w:r>
    </w:p>
    <w:p w14:paraId="77E3F43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其肝、心、脾、肺、肾，而系于春、夏、秋、冬者，何也？</w:t>
      </w:r>
    </w:p>
    <w:p w14:paraId="7F1E05C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然：五脏一病，辄有五也（色）。假令肝病，色青者肝也，臊臭</w:t>
      </w:r>
    </w:p>
    <w:p w14:paraId="3DD17F7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者肝也，喜酸者肝也，喜呼者肝也，喜泣者，肝也。其病众多，不可</w:t>
      </w:r>
    </w:p>
    <w:p w14:paraId="2914952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尽言也。四时有数，而并系于春、夏、秋、冬者也。针之要妙，在于</w:t>
      </w:r>
    </w:p>
    <w:p w14:paraId="15ABFD7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秋毫者也。</w:t>
      </w:r>
    </w:p>
    <w:p w14:paraId="0226E24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七十五难</w:t>
      </w:r>
    </w:p>
    <w:p w14:paraId="28C435F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曰：经言，东方实，西方虚；泻南方，补北方，何谓也？</w:t>
      </w:r>
    </w:p>
    <w:p w14:paraId="0A56C24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然：金、木、水、火、土，当更相平。东方木也，西方金也。木</w:t>
      </w:r>
    </w:p>
    <w:p w14:paraId="3D674F0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欲实，金当平之；火欲实，水当平之；土欲实，木当平之；金欲实，</w:t>
      </w:r>
    </w:p>
    <w:p w14:paraId="3F50368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火当平之；水欲实，土当平之。东方肝也，则知肝实；西方肺也，则</w:t>
      </w:r>
    </w:p>
    <w:p w14:paraId="0347E71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知肺虚。泻南方火，补北方水。南方火，火者，木之子也；北方水，</w:t>
      </w:r>
    </w:p>
    <w:p w14:paraId="7878B98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水者，木之母也。水胜火。子能令母实，母能令子虚，故泻火补水，</w:t>
      </w:r>
    </w:p>
    <w:p w14:paraId="4A72C3B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欲令金不得平木也。经曰：不能治其虚，何问其余，此之谓也。</w:t>
      </w:r>
    </w:p>
    <w:p w14:paraId="2FCB397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lastRenderedPageBreak/>
        <w:t>七十六难</w:t>
      </w:r>
    </w:p>
    <w:p w14:paraId="226973D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曰：何谓补泻？当补之时，何所取气？当泻之时，何所置气？</w:t>
      </w:r>
    </w:p>
    <w:p w14:paraId="428DA32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然：当补之时，从卫取气；当泻之时，从荣置气。其阳气不足，</w:t>
      </w:r>
    </w:p>
    <w:p w14:paraId="4EB8AA7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阴气有余，当先补其阳，而后泻其阴；阴气不足，阳气有余，当先补</w:t>
      </w:r>
    </w:p>
    <w:p w14:paraId="1D6F8F6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其阴，而后泻其阳。营卫通行，此其要也。</w:t>
      </w:r>
    </w:p>
    <w:p w14:paraId="5BDC96BD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七十七难</w:t>
      </w:r>
    </w:p>
    <w:p w14:paraId="388FBF5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曰：经言，上工治未病，中工治已病，何谓也？</w:t>
      </w:r>
    </w:p>
    <w:p w14:paraId="7DABDE3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然：所谓治未病者，见肝之病，则知肝当传之与脾，故先实其脾</w:t>
      </w:r>
    </w:p>
    <w:p w14:paraId="4578E8F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气，无令得受肝之邪，故曰治未病焉。中工者，见肝之病，不晓相传，</w:t>
      </w:r>
    </w:p>
    <w:p w14:paraId="4A8EA88B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但一心治肝，故曰治已病也。</w:t>
      </w:r>
    </w:p>
    <w:p w14:paraId="5DE4C1A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七十八难</w:t>
      </w:r>
    </w:p>
    <w:p w14:paraId="2BE5DF6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曰：针有补泻，何谓也？</w:t>
      </w:r>
    </w:p>
    <w:p w14:paraId="2CB7A9E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然：补泻之法，非必呼吸出内针也。知为针者，信其左；不知为</w:t>
      </w:r>
    </w:p>
    <w:p w14:paraId="1CFD49E6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lastRenderedPageBreak/>
        <w:t>针者，信其右。当刺之时，先以左手厌按所针荥、俞之处，弹面努之，</w:t>
      </w:r>
    </w:p>
    <w:p w14:paraId="3C08CDA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爪而下之，其气之来，如动脉之状，顺针而刺之。得气，因推而内之，</w:t>
      </w:r>
    </w:p>
    <w:p w14:paraId="38C5617F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是谓补，动而伸之，是谓泻。不得气，乃与，男外女内；不得气，是</w:t>
      </w:r>
    </w:p>
    <w:p w14:paraId="073A0DF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为十死不治也。</w:t>
      </w:r>
    </w:p>
    <w:p w14:paraId="5936ABD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七十九难</w:t>
      </w:r>
    </w:p>
    <w:p w14:paraId="216B8BFC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曰：经言，迎而夺之，安得无虚？随而济之，安得无实，虚之与</w:t>
      </w:r>
    </w:p>
    <w:p w14:paraId="35E60875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实，若得若失；实之与虚，若有若无，何谓也？</w:t>
      </w:r>
    </w:p>
    <w:p w14:paraId="54DF360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然：迎而夺之者，泻其子也；随而济之者，补其母也。假令心病，</w:t>
      </w:r>
    </w:p>
    <w:p w14:paraId="1228E6B1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泻手心主俞，是谓迎而夺之者也；补手心主井，是谓随而济之者也。</w:t>
      </w:r>
    </w:p>
    <w:p w14:paraId="4626CB99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所谓实之与虚者，牢濡之意也。气来实牢者为得，濡虚者为失，故曰</w:t>
      </w:r>
    </w:p>
    <w:p w14:paraId="595D885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若得若失也。</w:t>
      </w:r>
    </w:p>
    <w:p w14:paraId="74456B8A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lastRenderedPageBreak/>
        <w:t>八十难</w:t>
      </w:r>
    </w:p>
    <w:p w14:paraId="263B94D4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曰：经言，有见如入，有见如出者，何谓也？</w:t>
      </w:r>
    </w:p>
    <w:p w14:paraId="56C9610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然：所谓有见如入、有见如出者，谓左手见气来至，乃内针，针</w:t>
      </w:r>
    </w:p>
    <w:p w14:paraId="069D4057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入，见气尽，乃出针。是谓有见如入，有见如出也。</w:t>
      </w:r>
    </w:p>
    <w:p w14:paraId="59B9EC72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color w:val="FF0000"/>
          <w:spacing w:val="8"/>
          <w:sz w:val="28"/>
          <w:szCs w:val="28"/>
        </w:rPr>
        <w:t>八十一难</w:t>
      </w:r>
    </w:p>
    <w:p w14:paraId="4CB0BD0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曰：经言，无实实虚虚，损不足而益有余，是寸口脉耶？将病自</w:t>
      </w:r>
    </w:p>
    <w:p w14:paraId="334FEFA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有虚实耶？其损益奈何？</w:t>
      </w:r>
    </w:p>
    <w:p w14:paraId="1CA90800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然：是病，非谓寸口脉也，谓病自有虚实也。假令肝实而肺虚，</w:t>
      </w:r>
    </w:p>
    <w:p w14:paraId="1BA49BEE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肝者木也，肺者金也，金木当更相平，当知金平木。假令肺实而肝虚，</w:t>
      </w:r>
    </w:p>
    <w:p w14:paraId="14FEA838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微少气，用针不补其肝，而反重实其肺，故曰实实虚虚，损不足而益</w:t>
      </w:r>
    </w:p>
    <w:p w14:paraId="08882D03" w14:textId="77777777" w:rsidR="002D784D" w:rsidRPr="00A23B56" w:rsidRDefault="002D784D" w:rsidP="002D784D">
      <w:pPr>
        <w:pStyle w:val="a3"/>
        <w:shd w:val="clear" w:color="auto" w:fill="FFFFFF"/>
        <w:spacing w:before="0" w:beforeAutospacing="0" w:after="360" w:afterAutospacing="0"/>
        <w:jc w:val="both"/>
        <w:rPr>
          <w:rFonts w:ascii="Helvetica Neue" w:hAnsi="Helvetica Neue" w:hint="eastAsia"/>
          <w:b/>
          <w:bCs/>
          <w:spacing w:val="8"/>
          <w:sz w:val="28"/>
          <w:szCs w:val="28"/>
        </w:rPr>
      </w:pPr>
      <w:r w:rsidRPr="00A23B56">
        <w:rPr>
          <w:rFonts w:ascii="Helvetica Neue" w:hAnsi="Helvetica Neue"/>
          <w:b/>
          <w:bCs/>
          <w:spacing w:val="8"/>
          <w:sz w:val="28"/>
          <w:szCs w:val="28"/>
        </w:rPr>
        <w:t>有余。此者，中工之所害也。</w:t>
      </w:r>
    </w:p>
    <w:p w14:paraId="349C4F19" w14:textId="77777777" w:rsidR="005C0A54" w:rsidRPr="00A23B56" w:rsidRDefault="005C0A54">
      <w:pPr>
        <w:rPr>
          <w:rFonts w:hint="eastAsia"/>
          <w:b/>
          <w:bCs/>
          <w:sz w:val="28"/>
          <w:szCs w:val="28"/>
        </w:rPr>
      </w:pPr>
    </w:p>
    <w:sectPr w:rsidR="005C0A54" w:rsidRPr="00A23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58B26" w14:textId="77777777" w:rsidR="00CD7753" w:rsidRDefault="00CD7753" w:rsidP="0012727B">
      <w:pPr>
        <w:rPr>
          <w:rFonts w:hint="eastAsia"/>
        </w:rPr>
      </w:pPr>
      <w:r>
        <w:separator/>
      </w:r>
    </w:p>
  </w:endnote>
  <w:endnote w:type="continuationSeparator" w:id="0">
    <w:p w14:paraId="79020B4C" w14:textId="77777777" w:rsidR="00CD7753" w:rsidRDefault="00CD7753" w:rsidP="001272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Sylfae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69387" w14:textId="77777777" w:rsidR="00CD7753" w:rsidRDefault="00CD7753" w:rsidP="0012727B">
      <w:pPr>
        <w:rPr>
          <w:rFonts w:hint="eastAsia"/>
        </w:rPr>
      </w:pPr>
      <w:r>
        <w:separator/>
      </w:r>
    </w:p>
  </w:footnote>
  <w:footnote w:type="continuationSeparator" w:id="0">
    <w:p w14:paraId="01F22394" w14:textId="77777777" w:rsidR="00CD7753" w:rsidRDefault="00CD7753" w:rsidP="0012727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84D"/>
    <w:rsid w:val="0012727B"/>
    <w:rsid w:val="002D784D"/>
    <w:rsid w:val="003E2E6A"/>
    <w:rsid w:val="0041178E"/>
    <w:rsid w:val="005C0A54"/>
    <w:rsid w:val="00644B48"/>
    <w:rsid w:val="007D1FAD"/>
    <w:rsid w:val="009F2665"/>
    <w:rsid w:val="00A23B56"/>
    <w:rsid w:val="00C65115"/>
    <w:rsid w:val="00CD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CBC84"/>
  <w15:chartTrackingRefBased/>
  <w15:docId w15:val="{623943E4-FB95-42E2-98DC-10E0EA81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8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272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2727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272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272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4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57</Pages>
  <Words>2300</Words>
  <Characters>13113</Characters>
  <Application>Microsoft Office Word</Application>
  <DocSecurity>0</DocSecurity>
  <Lines>109</Lines>
  <Paragraphs>30</Paragraphs>
  <ScaleCrop>false</ScaleCrop>
  <Company/>
  <LinksUpToDate>false</LinksUpToDate>
  <CharactersWithSpaces>15383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雪芳 王</dc:creator>
  <cp:keywords/>
  <dc:description/>
  <cp:lastModifiedBy>雪芳 王</cp:lastModifiedBy>
  <cp:revision>4</cp:revision>
  <dcterms:created xsi:type="dcterms:W3CDTF">2023-12-29T01:57:00Z</dcterms:created>
  <dcterms:modified xsi:type="dcterms:W3CDTF">2024-08-30T08:38:00Z</dcterms:modified>
</cp:coreProperties>
</file>